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305" w:rsidRDefault="008B3E9A">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E31263" w:rsidRPr="00E31263">
        <w:rPr>
          <w:rFonts w:ascii="Times New Roman" w:eastAsia="黑体" w:hAnsi="Times New Roman" w:cs="Times New Roman" w:hint="eastAsia"/>
          <w:b/>
          <w:kern w:val="0"/>
          <w:sz w:val="32"/>
          <w:szCs w:val="32"/>
        </w:rPr>
        <w:t>生态修复工程设计</w:t>
      </w:r>
      <w:r>
        <w:rPr>
          <w:rFonts w:ascii="Times New Roman" w:eastAsia="黑体" w:hAnsi="Times New Roman" w:cs="Times New Roman" w:hint="eastAsia"/>
          <w:b/>
          <w:kern w:val="0"/>
          <w:sz w:val="32"/>
          <w:szCs w:val="32"/>
        </w:rPr>
        <w:t>》实习</w:t>
      </w:r>
      <w:r>
        <w:rPr>
          <w:rFonts w:ascii="Times New Roman" w:eastAsia="黑体" w:hAnsi="Times New Roman" w:cs="Times New Roman" w:hint="eastAsia"/>
          <w:b/>
          <w:kern w:val="0"/>
          <w:sz w:val="32"/>
          <w:szCs w:val="32"/>
        </w:rPr>
        <w:t>/</w:t>
      </w:r>
      <w:r>
        <w:rPr>
          <w:rFonts w:ascii="Times New Roman" w:eastAsia="黑体" w:hAnsi="Times New Roman" w:cs="Times New Roman" w:hint="eastAsia"/>
          <w:b/>
          <w:kern w:val="0"/>
          <w:sz w:val="32"/>
          <w:szCs w:val="32"/>
        </w:rPr>
        <w:t>实训课程教学大纲</w:t>
      </w:r>
    </w:p>
    <w:p w:rsidR="002B6305" w:rsidRDefault="008B3E9A">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0"/>
        <w:gridCol w:w="2027"/>
        <w:gridCol w:w="1099"/>
        <w:gridCol w:w="59"/>
        <w:gridCol w:w="1198"/>
        <w:gridCol w:w="305"/>
        <w:gridCol w:w="487"/>
        <w:gridCol w:w="442"/>
        <w:gridCol w:w="962"/>
        <w:gridCol w:w="1237"/>
      </w:tblGrid>
      <w:tr w:rsidR="002B6305">
        <w:trPr>
          <w:trHeight w:val="405"/>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rsidR="002B6305" w:rsidRDefault="0068123B">
            <w:pPr>
              <w:jc w:val="center"/>
              <w:rPr>
                <w:rFonts w:ascii="Times New Roman" w:eastAsia="宋体" w:hAnsi="Times New Roman" w:cs="Times New Roman"/>
                <w:szCs w:val="21"/>
              </w:rPr>
            </w:pPr>
            <w:bookmarkStart w:id="0" w:name="_Hlk145547415"/>
            <w:r>
              <w:rPr>
                <w:rFonts w:ascii="Times New Roman" w:eastAsia="宋体" w:hAnsi="Times New Roman" w:cs="Times New Roman" w:hint="eastAsia"/>
                <w:szCs w:val="21"/>
              </w:rPr>
              <w:t>生态修复工程设计</w:t>
            </w:r>
            <w:bookmarkEnd w:id="0"/>
          </w:p>
        </w:tc>
      </w:tr>
      <w:tr w:rsidR="002B6305">
        <w:trPr>
          <w:trHeight w:val="417"/>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rsidR="002B6305" w:rsidRDefault="008B3E9A">
            <w:pPr>
              <w:tabs>
                <w:tab w:val="center" w:pos="3556"/>
                <w:tab w:val="left" w:pos="4421"/>
              </w:tabs>
              <w:jc w:val="left"/>
              <w:rPr>
                <w:rFonts w:ascii="Times New Roman" w:eastAsia="宋体" w:hAnsi="Times New Roman" w:cs="Times New Roman"/>
                <w:szCs w:val="21"/>
              </w:rPr>
            </w:pPr>
            <w:r>
              <w:rPr>
                <w:rFonts w:ascii="Times New Roman" w:eastAsia="宋体" w:hAnsi="Times New Roman" w:cs="Times New Roman" w:hint="eastAsia"/>
                <w:szCs w:val="21"/>
              </w:rPr>
              <w:tab/>
            </w:r>
          </w:p>
        </w:tc>
        <w:tc>
          <w:tcPr>
            <w:tcW w:w="756" w:type="pct"/>
            <w:gridSpan w:val="2"/>
            <w:vAlign w:val="center"/>
          </w:tcPr>
          <w:p w:rsidR="002B6305" w:rsidRDefault="008B3E9A">
            <w:pPr>
              <w:snapToGrid w:val="0"/>
              <w:spacing w:line="400" w:lineRule="exact"/>
              <w:jc w:val="center"/>
              <w:rPr>
                <w:rFonts w:hAnsi="宋体"/>
                <w:b/>
                <w:szCs w:val="21"/>
              </w:rPr>
            </w:pPr>
            <w:r>
              <w:rPr>
                <w:rFonts w:hAnsi="宋体" w:hint="eastAsia"/>
                <w:b/>
                <w:szCs w:val="21"/>
              </w:rPr>
              <w:t>双语授课</w:t>
            </w:r>
          </w:p>
        </w:tc>
        <w:tc>
          <w:tcPr>
            <w:tcW w:w="664" w:type="pct"/>
            <w:vAlign w:val="center"/>
          </w:tcPr>
          <w:p w:rsidR="002B6305" w:rsidRDefault="008B3E9A">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sidR="0068123B">
              <w:rPr>
                <w:rFonts w:hAnsi="宋体" w:hint="eastAsia"/>
                <w:bCs/>
                <w:szCs w:val="21"/>
                <w:lang w:bidi="ar"/>
              </w:rPr>
              <w:sym w:font="Wingdings 2" w:char="F052"/>
            </w:r>
            <w:r>
              <w:rPr>
                <w:rFonts w:hAnsi="宋体" w:hint="eastAsia"/>
                <w:bCs/>
                <w:szCs w:val="21"/>
                <w:lang w:bidi="ar"/>
              </w:rPr>
              <w:t>否</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rsidR="002B6305" w:rsidRDefault="0068123B">
            <w:pPr>
              <w:jc w:val="center"/>
              <w:rPr>
                <w:rFonts w:ascii="Times New Roman" w:eastAsia="宋体" w:hAnsi="Times New Roman" w:cs="Times New Roman"/>
                <w:szCs w:val="21"/>
              </w:rPr>
            </w:pPr>
            <w:r w:rsidRPr="0068123B">
              <w:rPr>
                <w:rFonts w:ascii="Times New Roman" w:eastAsia="宋体" w:hAnsi="Times New Roman" w:cs="Times New Roman"/>
                <w:szCs w:val="21"/>
              </w:rPr>
              <w:t>08114135</w:t>
            </w:r>
          </w:p>
        </w:tc>
        <w:tc>
          <w:tcPr>
            <w:tcW w:w="624" w:type="pct"/>
            <w:gridSpan w:val="2"/>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rsidR="002B6305" w:rsidRDefault="00E31263">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64" w:type="pct"/>
            <w:gridSpan w:val="3"/>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1" w:type="pct"/>
            <w:gridSpan w:val="2"/>
            <w:vAlign w:val="center"/>
          </w:tcPr>
          <w:p w:rsidR="002B6305" w:rsidRDefault="0068123B" w:rsidP="0068123B">
            <w:pPr>
              <w:jc w:val="center"/>
              <w:rPr>
                <w:rFonts w:ascii="Times New Roman" w:eastAsia="宋体" w:hAnsi="Times New Roman" w:cs="Times New Roman"/>
                <w:szCs w:val="21"/>
              </w:rPr>
            </w:pPr>
            <w:r>
              <w:rPr>
                <w:rFonts w:ascii="Times New Roman" w:eastAsia="宋体" w:hAnsi="Times New Roman" w:cs="Times New Roman"/>
                <w:szCs w:val="21"/>
              </w:rPr>
              <w:t>1</w:t>
            </w:r>
            <w:r w:rsidR="008B3E9A">
              <w:rPr>
                <w:rFonts w:ascii="Times New Roman" w:eastAsia="宋体" w:hAnsi="Times New Roman" w:cs="Times New Roman" w:hint="eastAsia"/>
                <w:szCs w:val="21"/>
              </w:rPr>
              <w:t>周（</w:t>
            </w:r>
            <w:r>
              <w:rPr>
                <w:rFonts w:ascii="Times New Roman" w:eastAsia="宋体" w:hAnsi="Times New Roman" w:cs="Times New Roman"/>
                <w:szCs w:val="21"/>
              </w:rPr>
              <w:t>20</w:t>
            </w:r>
            <w:r w:rsidR="008B3E9A">
              <w:rPr>
                <w:rFonts w:ascii="Times New Roman" w:eastAsia="宋体" w:hAnsi="Times New Roman" w:cs="Times New Roman" w:hint="eastAsia"/>
                <w:szCs w:val="21"/>
              </w:rPr>
              <w:t>学时）</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rsidR="002B6305" w:rsidRDefault="008B3E9A">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rsidR="002B6305" w:rsidRDefault="008B3E9A">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rsidR="002B6305" w:rsidRDefault="003A403E">
            <w:pPr>
              <w:adjustRightInd w:val="0"/>
              <w:snapToGrid w:val="0"/>
              <w:spacing w:line="400" w:lineRule="exact"/>
              <w:jc w:val="left"/>
              <w:rPr>
                <w:bCs/>
                <w:szCs w:val="21"/>
              </w:rPr>
            </w:pPr>
            <w:r>
              <w:rPr>
                <w:rFonts w:ascii="宋体" w:eastAsia="宋体" w:hAnsi="宋体" w:cs="Times New Roman" w:hint="eastAsia"/>
                <w:bCs/>
                <w:szCs w:val="21"/>
              </w:rPr>
              <w:sym w:font="Wingdings 2" w:char="F0A2"/>
            </w:r>
            <w:r w:rsidR="008B3E9A">
              <w:rPr>
                <w:rFonts w:hint="eastAsia"/>
                <w:bCs/>
                <w:szCs w:val="21"/>
              </w:rPr>
              <w:t>工程实训</w:t>
            </w:r>
          </w:p>
          <w:p w:rsidR="002B6305" w:rsidRDefault="008B3E9A">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rsidR="002B6305" w:rsidRDefault="008B3E9A">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624" w:type="pct"/>
            <w:gridSpan w:val="2"/>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rsidR="002B6305" w:rsidRDefault="003A403E">
            <w:pPr>
              <w:adjustRightInd w:val="0"/>
              <w:snapToGrid w:val="0"/>
              <w:spacing w:line="400" w:lineRule="exact"/>
              <w:jc w:val="center"/>
              <w:rPr>
                <w:rFonts w:eastAsia="宋体" w:hAnsi="宋体"/>
                <w:bCs/>
                <w:szCs w:val="21"/>
              </w:rPr>
            </w:pPr>
            <w:r>
              <w:rPr>
                <w:rFonts w:ascii="宋体" w:eastAsia="宋体" w:hAnsi="宋体" w:cs="Times New Roman" w:hint="eastAsia"/>
                <w:bCs/>
                <w:szCs w:val="21"/>
              </w:rPr>
              <w:sym w:font="Wingdings 2" w:char="F0A2"/>
            </w:r>
            <w:r w:rsidR="008B3E9A">
              <w:rPr>
                <w:rFonts w:eastAsia="宋体" w:hAnsi="宋体"/>
                <w:bCs/>
                <w:szCs w:val="21"/>
              </w:rPr>
              <w:t>必修</w:t>
            </w:r>
          </w:p>
          <w:p w:rsidR="002B6305" w:rsidRDefault="008B3E9A">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rsidR="002B6305" w:rsidRDefault="008B3E9A">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1" w:type="pct"/>
            <w:gridSpan w:val="2"/>
            <w:vAlign w:val="center"/>
          </w:tcPr>
          <w:p w:rsidR="002B6305" w:rsidRDefault="008B3E9A">
            <w:pPr>
              <w:snapToGrid w:val="0"/>
              <w:spacing w:line="400" w:lineRule="exact"/>
              <w:rPr>
                <w:rFonts w:hAnsi="宋体"/>
                <w:szCs w:val="21"/>
              </w:rPr>
            </w:pPr>
            <w:r>
              <w:rPr>
                <w:rFonts w:hAnsi="宋体" w:hint="eastAsia"/>
                <w:szCs w:val="21"/>
                <w:lang w:bidi="ar"/>
              </w:rPr>
              <w:t>□线上</w:t>
            </w:r>
          </w:p>
          <w:p w:rsidR="002B6305" w:rsidRDefault="008B3E9A">
            <w:pPr>
              <w:snapToGrid w:val="0"/>
              <w:spacing w:line="400" w:lineRule="exact"/>
              <w:rPr>
                <w:rFonts w:hAnsi="宋体"/>
                <w:szCs w:val="21"/>
              </w:rPr>
            </w:pPr>
            <w:r>
              <w:rPr>
                <w:rFonts w:hAnsi="宋体" w:hint="eastAsia"/>
                <w:szCs w:val="21"/>
                <w:lang w:bidi="ar"/>
              </w:rPr>
              <w:t>□线下</w:t>
            </w:r>
          </w:p>
          <w:p w:rsidR="002B6305" w:rsidRDefault="008B3E9A">
            <w:pPr>
              <w:snapToGrid w:val="0"/>
              <w:spacing w:line="400" w:lineRule="exact"/>
              <w:rPr>
                <w:rFonts w:hAnsi="宋体"/>
                <w:szCs w:val="21"/>
              </w:rPr>
            </w:pPr>
            <w:r>
              <w:rPr>
                <w:rFonts w:hAnsi="宋体" w:hint="eastAsia"/>
                <w:szCs w:val="21"/>
                <w:lang w:bidi="ar"/>
              </w:rPr>
              <w:t>□线上线下混合式</w:t>
            </w:r>
          </w:p>
          <w:p w:rsidR="002B6305" w:rsidRDefault="008B3E9A">
            <w:pPr>
              <w:snapToGrid w:val="0"/>
              <w:spacing w:line="400" w:lineRule="exact"/>
              <w:rPr>
                <w:rFonts w:hAnsi="宋体"/>
                <w:szCs w:val="21"/>
                <w:lang w:bidi="ar"/>
              </w:rPr>
            </w:pPr>
            <w:r>
              <w:rPr>
                <w:rFonts w:hAnsi="宋体" w:hint="eastAsia"/>
                <w:szCs w:val="21"/>
                <w:lang w:bidi="ar"/>
              </w:rPr>
              <w:t>□社会实践</w:t>
            </w:r>
          </w:p>
          <w:p w:rsidR="002B6305" w:rsidRDefault="003A403E">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sym w:font="Wingdings 2" w:char="F0A2"/>
            </w:r>
            <w:r w:rsidR="008B3E9A">
              <w:rPr>
                <w:rFonts w:hAnsi="宋体" w:hint="eastAsia"/>
                <w:szCs w:val="21"/>
                <w:lang w:bidi="ar"/>
              </w:rPr>
              <w:t>虚拟仿真实验教学</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rsidR="002B6305" w:rsidRDefault="008B3E9A">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Pr>
                <w:rFonts w:hAnsi="宋体" w:hint="eastAsia"/>
                <w:szCs w:val="21"/>
                <w:lang w:bidi="ar"/>
              </w:rPr>
              <w:t xml:space="preserve"> </w:t>
            </w:r>
            <w:r>
              <w:rPr>
                <w:rFonts w:hAnsi="宋体" w:hint="eastAsia"/>
                <w:szCs w:val="21"/>
                <w:lang w:bidi="ar"/>
              </w:rPr>
              <w:t>□课程作品</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汇报展示</w:t>
            </w:r>
            <w:r>
              <w:rPr>
                <w:rFonts w:hAnsi="宋体" w:hint="eastAsia"/>
                <w:szCs w:val="21"/>
                <w:lang w:bidi="ar"/>
              </w:rPr>
              <w:t xml:space="preserve"> </w:t>
            </w:r>
            <w:r w:rsidR="003A403E">
              <w:rPr>
                <w:rFonts w:hAnsi="宋体" w:hint="eastAsia"/>
                <w:szCs w:val="21"/>
                <w:lang w:bidi="ar"/>
              </w:rPr>
              <w:sym w:font="Wingdings 2" w:char="F0A2"/>
            </w:r>
            <w:r>
              <w:rPr>
                <w:rFonts w:hAnsi="宋体" w:hint="eastAsia"/>
                <w:szCs w:val="21"/>
                <w:lang w:bidi="ar"/>
              </w:rPr>
              <w:t>报告</w:t>
            </w:r>
            <w:r>
              <w:rPr>
                <w:rFonts w:hAnsi="宋体" w:hint="eastAsia"/>
                <w:szCs w:val="21"/>
                <w:lang w:bidi="ar"/>
              </w:rPr>
              <w:t xml:space="preserve">  </w:t>
            </w:r>
          </w:p>
          <w:p w:rsidR="002B6305" w:rsidRDefault="003A403E">
            <w:pPr>
              <w:rPr>
                <w:rFonts w:ascii="Times New Roman" w:eastAsia="宋体" w:hAnsi="Times New Roman" w:cs="Times New Roman"/>
                <w:szCs w:val="21"/>
              </w:rPr>
            </w:pPr>
            <w:r>
              <w:rPr>
                <w:rFonts w:hAnsi="宋体" w:hint="eastAsia"/>
                <w:szCs w:val="21"/>
                <w:lang w:bidi="ar"/>
              </w:rPr>
              <w:sym w:font="Wingdings 2" w:char="F0A2"/>
            </w:r>
            <w:r w:rsidR="008B3E9A">
              <w:rPr>
                <w:rFonts w:hAnsi="宋体" w:hint="eastAsia"/>
                <w:szCs w:val="21"/>
                <w:lang w:bidi="ar"/>
              </w:rPr>
              <w:t>课堂表现</w:t>
            </w:r>
            <w:r w:rsidR="008B3E9A">
              <w:rPr>
                <w:rFonts w:hAnsi="宋体" w:hint="eastAsia"/>
                <w:szCs w:val="21"/>
                <w:lang w:bidi="ar"/>
              </w:rPr>
              <w:t xml:space="preserve">  </w:t>
            </w:r>
            <w:r w:rsidR="008B3E9A">
              <w:rPr>
                <w:rFonts w:hAnsi="宋体" w:hint="eastAsia"/>
                <w:szCs w:val="21"/>
                <w:lang w:bidi="ar"/>
              </w:rPr>
              <w:t>□阶段性测试</w:t>
            </w:r>
            <w:r w:rsidR="008B3E9A">
              <w:rPr>
                <w:rFonts w:hAnsi="宋体" w:hint="eastAsia"/>
                <w:szCs w:val="21"/>
                <w:lang w:bidi="ar"/>
              </w:rPr>
              <w:t xml:space="preserve">  </w:t>
            </w:r>
            <w:r w:rsidR="008B3E9A">
              <w:rPr>
                <w:rFonts w:hAnsi="宋体" w:hint="eastAsia"/>
                <w:szCs w:val="21"/>
                <w:lang w:bidi="ar"/>
              </w:rPr>
              <w:t>□平时作业</w:t>
            </w:r>
            <w:r w:rsidR="008B3E9A">
              <w:rPr>
                <w:rFonts w:hAnsi="宋体" w:hint="eastAsia"/>
                <w:szCs w:val="21"/>
                <w:lang w:bidi="ar"/>
              </w:rPr>
              <w:t xml:space="preserve">   </w:t>
            </w:r>
            <w:r w:rsidR="008B3E9A">
              <w:rPr>
                <w:rFonts w:hAnsi="宋体" w:hint="eastAsia"/>
                <w:szCs w:val="21"/>
                <w:lang w:bidi="ar"/>
              </w:rPr>
              <w:t>□其他（可多选）</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rsidR="002B6305" w:rsidRDefault="0068123B">
            <w:pPr>
              <w:jc w:val="center"/>
              <w:rPr>
                <w:rFonts w:ascii="Times New Roman" w:eastAsia="宋体" w:hAnsi="Times New Roman" w:cs="Times New Roman"/>
                <w:szCs w:val="21"/>
              </w:rPr>
            </w:pPr>
            <w:r>
              <w:rPr>
                <w:rFonts w:ascii="Times New Roman" w:eastAsia="宋体" w:hAnsi="Times New Roman" w:cs="Times New Roman" w:hint="eastAsia"/>
                <w:szCs w:val="21"/>
              </w:rPr>
              <w:t>绿色智慧环境学院</w:t>
            </w:r>
          </w:p>
        </w:tc>
        <w:tc>
          <w:tcPr>
            <w:tcW w:w="841" w:type="pct"/>
            <w:gridSpan w:val="3"/>
            <w:vAlign w:val="center"/>
          </w:tcPr>
          <w:p w:rsidR="002B6305" w:rsidRDefault="008B3E9A">
            <w:pPr>
              <w:jc w:val="center"/>
              <w:rPr>
                <w:rFonts w:hAnsi="宋体"/>
                <w:b/>
                <w:szCs w:val="21"/>
                <w:lang w:bidi="ar"/>
              </w:rPr>
            </w:pPr>
            <w:r>
              <w:rPr>
                <w:rFonts w:hAnsi="宋体" w:hint="eastAsia"/>
                <w:b/>
                <w:szCs w:val="21"/>
                <w:lang w:bidi="ar"/>
              </w:rPr>
              <w:t>开课</w:t>
            </w:r>
          </w:p>
          <w:p w:rsidR="002B6305" w:rsidRDefault="008B3E9A">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1683" w:type="pct"/>
            <w:gridSpan w:val="4"/>
            <w:vAlign w:val="center"/>
          </w:tcPr>
          <w:p w:rsidR="002B6305" w:rsidRDefault="0068123B">
            <w:pPr>
              <w:jc w:val="center"/>
              <w:rPr>
                <w:rFonts w:ascii="Times New Roman" w:eastAsia="宋体" w:hAnsi="Times New Roman" w:cs="Times New Roman"/>
                <w:szCs w:val="21"/>
              </w:rPr>
            </w:pPr>
            <w:r>
              <w:rPr>
                <w:rFonts w:ascii="Times New Roman" w:eastAsia="宋体" w:hAnsi="Times New Roman" w:cs="Times New Roman" w:hint="eastAsia"/>
                <w:szCs w:val="21"/>
              </w:rPr>
              <w:t>环境生态工程</w:t>
            </w:r>
            <w:r w:rsidR="00C772C6">
              <w:rPr>
                <w:rFonts w:ascii="Times New Roman" w:eastAsia="宋体" w:hAnsi="Times New Roman" w:cs="Times New Roman" w:hint="eastAsia"/>
                <w:szCs w:val="21"/>
              </w:rPr>
              <w:t>系</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rsidR="002B6305" w:rsidRPr="0068123B" w:rsidRDefault="0068123B">
            <w:pPr>
              <w:jc w:val="center"/>
              <w:rPr>
                <w:rFonts w:ascii="Times New Roman" w:eastAsia="宋体" w:hAnsi="Times New Roman" w:cs="Times New Roman"/>
                <w:szCs w:val="21"/>
              </w:rPr>
            </w:pPr>
            <w:r w:rsidRPr="0068123B">
              <w:rPr>
                <w:rFonts w:ascii="Times New Roman" w:eastAsia="宋体" w:hAnsi="Times New Roman" w:cs="Times New Roman" w:hint="eastAsia"/>
                <w:szCs w:val="21"/>
              </w:rPr>
              <w:t>环境生态工程</w:t>
            </w:r>
          </w:p>
        </w:tc>
        <w:tc>
          <w:tcPr>
            <w:tcW w:w="841" w:type="pct"/>
            <w:gridSpan w:val="3"/>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3" w:type="pct"/>
            <w:gridSpan w:val="4"/>
            <w:vAlign w:val="center"/>
          </w:tcPr>
          <w:p w:rsidR="002B6305" w:rsidRDefault="008B3E9A">
            <w:pPr>
              <w:jc w:val="center"/>
              <w:rPr>
                <w:rFonts w:ascii="Times New Roman" w:eastAsia="宋体" w:hAnsi="Times New Roman" w:cs="Times New Roman"/>
                <w:szCs w:val="21"/>
              </w:rPr>
            </w:pPr>
            <w:r>
              <w:rPr>
                <w:rFonts w:ascii="Times New Roman" w:eastAsia="宋体" w:hAnsi="Times New Roman" w:cs="Times New Roman"/>
                <w:szCs w:val="21"/>
              </w:rPr>
              <w:t>第</w:t>
            </w:r>
            <w:r w:rsidR="00C772C6">
              <w:rPr>
                <w:rFonts w:ascii="Times New Roman" w:eastAsia="宋体" w:hAnsi="Times New Roman" w:cs="Times New Roman" w:hint="eastAsia"/>
                <w:szCs w:val="21"/>
              </w:rPr>
              <w:t>5</w:t>
            </w:r>
            <w:r>
              <w:rPr>
                <w:rFonts w:ascii="Times New Roman" w:eastAsia="宋体" w:hAnsi="Times New Roman" w:cs="Times New Roman"/>
                <w:szCs w:val="21"/>
              </w:rPr>
              <w:t>学期</w:t>
            </w:r>
          </w:p>
        </w:tc>
      </w:tr>
      <w:tr w:rsidR="002B6305">
        <w:trPr>
          <w:trHeight w:val="636"/>
        </w:trPr>
        <w:tc>
          <w:tcPr>
            <w:tcW w:w="791" w:type="pct"/>
            <w:vAlign w:val="center"/>
          </w:tcPr>
          <w:p w:rsidR="002B6305" w:rsidRDefault="008B3E9A">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rsidR="002B6305" w:rsidRDefault="0068123B">
            <w:pPr>
              <w:adjustRightInd w:val="0"/>
              <w:snapToGrid w:val="0"/>
              <w:spacing w:line="400" w:lineRule="exact"/>
              <w:jc w:val="center"/>
              <w:rPr>
                <w:rFonts w:eastAsia="宋体"/>
                <w:szCs w:val="21"/>
              </w:rPr>
            </w:pPr>
            <w:r>
              <w:rPr>
                <w:rFonts w:eastAsia="宋体" w:hint="eastAsia"/>
                <w:szCs w:val="21"/>
              </w:rPr>
              <w:t>吴易雯</w:t>
            </w:r>
          </w:p>
        </w:tc>
        <w:tc>
          <w:tcPr>
            <w:tcW w:w="841" w:type="pct"/>
            <w:gridSpan w:val="3"/>
            <w:vAlign w:val="center"/>
          </w:tcPr>
          <w:p w:rsidR="002B6305" w:rsidRDefault="008B3E9A">
            <w:pPr>
              <w:jc w:val="center"/>
              <w:rPr>
                <w:rFonts w:eastAsia="宋体"/>
                <w:szCs w:val="21"/>
              </w:rPr>
            </w:pPr>
            <w:r>
              <w:rPr>
                <w:rFonts w:ascii="Times New Roman" w:eastAsia="宋体" w:hAnsi="Times New Roman" w:cs="Times New Roman"/>
                <w:b/>
                <w:szCs w:val="21"/>
              </w:rPr>
              <w:t>审核人</w:t>
            </w:r>
          </w:p>
        </w:tc>
        <w:tc>
          <w:tcPr>
            <w:tcW w:w="1683" w:type="pct"/>
            <w:gridSpan w:val="4"/>
            <w:vAlign w:val="center"/>
          </w:tcPr>
          <w:p w:rsidR="002B6305" w:rsidRDefault="004C6D46">
            <w:pPr>
              <w:adjustRightInd w:val="0"/>
              <w:snapToGrid w:val="0"/>
              <w:spacing w:line="400" w:lineRule="exact"/>
              <w:jc w:val="center"/>
              <w:rPr>
                <w:rFonts w:eastAsia="宋体"/>
                <w:szCs w:val="21"/>
              </w:rPr>
            </w:pPr>
            <w:r>
              <w:rPr>
                <w:rFonts w:ascii="Times New Roman" w:cs="Times New Roman" w:hint="eastAsia"/>
                <w:szCs w:val="21"/>
              </w:rPr>
              <w:t>学院教学委员会</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4208" w:type="pct"/>
            <w:gridSpan w:val="9"/>
            <w:vAlign w:val="center"/>
          </w:tcPr>
          <w:p w:rsidR="002B6305" w:rsidRDefault="0068123B">
            <w:pPr>
              <w:rPr>
                <w:rFonts w:ascii="Times New Roman" w:eastAsia="宋体" w:hAnsi="Times New Roman" w:cs="Times New Roman"/>
                <w:color w:val="548DD4" w:themeColor="text2" w:themeTint="99"/>
                <w:szCs w:val="21"/>
              </w:rPr>
            </w:pPr>
            <w:r w:rsidRPr="00376499">
              <w:rPr>
                <w:rFonts w:hint="eastAsia"/>
              </w:rPr>
              <w:t>环境地学基础、</w:t>
            </w:r>
            <w:r w:rsidR="00C772C6">
              <w:rPr>
                <w:rFonts w:hint="eastAsia"/>
              </w:rPr>
              <w:t>生态学、</w:t>
            </w:r>
            <w:r w:rsidRPr="00376499">
              <w:rPr>
                <w:rFonts w:hint="eastAsia"/>
              </w:rPr>
              <w:t>生物学、环境监测、环境生态工程、</w:t>
            </w:r>
            <w:r>
              <w:rPr>
                <w:rFonts w:hint="eastAsia"/>
              </w:rPr>
              <w:t>C</w:t>
            </w:r>
            <w:r>
              <w:t>AD</w:t>
            </w:r>
            <w:r>
              <w:rPr>
                <w:rFonts w:hint="eastAsia"/>
              </w:rPr>
              <w:t>工程制图</w:t>
            </w:r>
            <w:r w:rsidR="00C772C6">
              <w:rPr>
                <w:rFonts w:hint="eastAsia"/>
              </w:rPr>
              <w:t>等</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rsidR="002B6305" w:rsidRDefault="0068123B">
            <w:pPr>
              <w:rPr>
                <w:rFonts w:ascii="Times New Roman" w:eastAsia="宋体" w:hAnsi="Times New Roman" w:cs="Times New Roman"/>
                <w:color w:val="FF0000"/>
                <w:szCs w:val="21"/>
              </w:rPr>
            </w:pPr>
            <w:r w:rsidRPr="0068123B">
              <w:rPr>
                <w:rFonts w:ascii="Times New Roman" w:eastAsia="宋体" w:hAnsi="Times New Roman" w:cs="Times New Roman" w:hint="eastAsia"/>
                <w:szCs w:val="21"/>
              </w:rPr>
              <w:t>环境生态工程综合实践</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vAlign w:val="center"/>
          </w:tcPr>
          <w:p w:rsidR="002B6305" w:rsidRDefault="0068123B">
            <w:pPr>
              <w:adjustRightInd w:val="0"/>
              <w:snapToGrid w:val="0"/>
              <w:spacing w:line="400" w:lineRule="exact"/>
              <w:rPr>
                <w:rFonts w:ascii="Times New Roman" w:eastAsia="宋体" w:hAnsi="Times New Roman" w:cs="Times New Roman"/>
                <w:color w:val="FF0000"/>
                <w:szCs w:val="21"/>
              </w:rPr>
            </w:pPr>
            <w:r w:rsidRPr="0068123B">
              <w:rPr>
                <w:rFonts w:ascii="Times New Roman" w:eastAsia="宋体" w:hAnsi="Times New Roman" w:cs="Times New Roman" w:hint="eastAsia"/>
                <w:szCs w:val="21"/>
              </w:rPr>
              <w:t>教师自编</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vAlign w:val="center"/>
          </w:tcPr>
          <w:p w:rsidR="002B6305" w:rsidRPr="00877101" w:rsidRDefault="008B3E9A">
            <w:pPr>
              <w:adjustRightInd w:val="0"/>
              <w:snapToGrid w:val="0"/>
              <w:spacing w:line="400" w:lineRule="exact"/>
              <w:rPr>
                <w:rFonts w:ascii="Times New Roman" w:hAnsi="Times New Roman" w:cs="Times New Roman"/>
                <w:szCs w:val="21"/>
              </w:rPr>
            </w:pPr>
            <w:r w:rsidRPr="00877101">
              <w:rPr>
                <w:rFonts w:ascii="Times New Roman" w:hAnsi="Times New Roman" w:cs="Times New Roman"/>
                <w:szCs w:val="21"/>
              </w:rPr>
              <w:t xml:space="preserve">1. </w:t>
            </w:r>
            <w:r w:rsidR="0068123B" w:rsidRPr="00877101">
              <w:rPr>
                <w:rFonts w:ascii="Times New Roman" w:hAnsi="Times New Roman" w:cs="Times New Roman"/>
                <w:szCs w:val="21"/>
              </w:rPr>
              <w:t>刘冬梅</w:t>
            </w:r>
            <w:r w:rsidRPr="00877101">
              <w:rPr>
                <w:rFonts w:ascii="Times New Roman" w:hAnsi="Times New Roman" w:cs="Times New Roman"/>
                <w:szCs w:val="21"/>
              </w:rPr>
              <w:t xml:space="preserve">. </w:t>
            </w:r>
            <w:r w:rsidR="0068123B" w:rsidRPr="00877101">
              <w:rPr>
                <w:rFonts w:ascii="Times New Roman" w:hAnsi="Times New Roman" w:cs="Times New Roman"/>
              </w:rPr>
              <w:t>生态修复理论与技术</w:t>
            </w:r>
            <w:r w:rsidRPr="00877101">
              <w:rPr>
                <w:rFonts w:ascii="Times New Roman" w:hAnsi="Times New Roman" w:cs="Times New Roman"/>
                <w:szCs w:val="21"/>
              </w:rPr>
              <w:t xml:space="preserve">[M]. </w:t>
            </w:r>
            <w:r w:rsidR="0068123B" w:rsidRPr="00877101">
              <w:rPr>
                <w:rFonts w:ascii="Times New Roman" w:hAnsi="Times New Roman" w:cs="Times New Roman"/>
                <w:szCs w:val="21"/>
              </w:rPr>
              <w:t>哈尔滨</w:t>
            </w:r>
            <w:r w:rsidRPr="00877101">
              <w:rPr>
                <w:rFonts w:ascii="Times New Roman" w:hAnsi="Times New Roman" w:cs="Times New Roman"/>
                <w:szCs w:val="21"/>
              </w:rPr>
              <w:t xml:space="preserve">: </w:t>
            </w:r>
            <w:r w:rsidR="0068123B" w:rsidRPr="00877101">
              <w:rPr>
                <w:rFonts w:ascii="Times New Roman" w:hAnsi="Times New Roman" w:cs="Times New Roman"/>
              </w:rPr>
              <w:t>哈尔滨工业大学出版社</w:t>
            </w:r>
            <w:r w:rsidRPr="00877101">
              <w:rPr>
                <w:rFonts w:ascii="Times New Roman" w:hAnsi="Times New Roman" w:cs="Times New Roman"/>
                <w:szCs w:val="21"/>
              </w:rPr>
              <w:t>, 20</w:t>
            </w:r>
            <w:r w:rsidR="0068123B" w:rsidRPr="00877101">
              <w:rPr>
                <w:rFonts w:ascii="Times New Roman" w:hAnsi="Times New Roman" w:cs="Times New Roman"/>
                <w:szCs w:val="21"/>
              </w:rPr>
              <w:t>17</w:t>
            </w:r>
            <w:r w:rsidRPr="00877101">
              <w:rPr>
                <w:rFonts w:ascii="Times New Roman" w:hAnsi="Times New Roman" w:cs="Times New Roman"/>
                <w:szCs w:val="21"/>
              </w:rPr>
              <w:t>.</w:t>
            </w:r>
          </w:p>
          <w:p w:rsidR="002B6305" w:rsidRPr="0068123B" w:rsidRDefault="0068123B">
            <w:pPr>
              <w:adjustRightInd w:val="0"/>
              <w:snapToGrid w:val="0"/>
              <w:spacing w:line="400" w:lineRule="exact"/>
              <w:rPr>
                <w:rFonts w:ascii="Cambria" w:eastAsia="宋体" w:hAnsi="Cambria" w:cs="Times New Roman"/>
                <w:color w:val="FF0000"/>
                <w:szCs w:val="21"/>
              </w:rPr>
            </w:pPr>
            <w:r w:rsidRPr="00877101">
              <w:rPr>
                <w:rFonts w:ascii="Times New Roman" w:hAnsi="Times New Roman" w:cs="Times New Roman"/>
                <w:szCs w:val="21"/>
              </w:rPr>
              <w:t xml:space="preserve">2. </w:t>
            </w:r>
            <w:r w:rsidRPr="00877101">
              <w:rPr>
                <w:rFonts w:ascii="Times New Roman" w:hAnsi="Times New Roman" w:cs="Times New Roman"/>
              </w:rPr>
              <w:t>胡进耀</w:t>
            </w:r>
            <w:r w:rsidRPr="00877101">
              <w:rPr>
                <w:rFonts w:ascii="Times New Roman" w:hAnsi="Times New Roman" w:cs="Times New Roman"/>
              </w:rPr>
              <w:t xml:space="preserve">. </w:t>
            </w:r>
            <w:r w:rsidRPr="00877101">
              <w:rPr>
                <w:rFonts w:ascii="Times New Roman" w:hAnsi="Times New Roman" w:cs="Times New Roman"/>
              </w:rPr>
              <w:t>生态恢复工程案例解析</w:t>
            </w:r>
            <w:r w:rsidRPr="00877101">
              <w:rPr>
                <w:rFonts w:ascii="Times New Roman" w:hAnsi="Times New Roman" w:cs="Times New Roman"/>
                <w:szCs w:val="21"/>
              </w:rPr>
              <w:t xml:space="preserve">[M]. </w:t>
            </w:r>
            <w:r w:rsidRPr="00877101">
              <w:rPr>
                <w:rFonts w:ascii="Times New Roman" w:hAnsi="Times New Roman" w:cs="Times New Roman"/>
                <w:szCs w:val="21"/>
              </w:rPr>
              <w:t>北京：</w:t>
            </w:r>
            <w:r w:rsidRPr="00877101">
              <w:rPr>
                <w:rFonts w:ascii="Times New Roman" w:hAnsi="Times New Roman" w:cs="Times New Roman"/>
              </w:rPr>
              <w:t>科学出版社，</w:t>
            </w:r>
            <w:r w:rsidRPr="00877101">
              <w:rPr>
                <w:rFonts w:ascii="Times New Roman" w:hAnsi="Times New Roman" w:cs="Times New Roman"/>
              </w:rPr>
              <w:t>2017.</w:t>
            </w:r>
          </w:p>
        </w:tc>
      </w:tr>
      <w:tr w:rsidR="002B6305">
        <w:trPr>
          <w:trHeight w:val="636"/>
        </w:trPr>
        <w:tc>
          <w:tcPr>
            <w:tcW w:w="791" w:type="pct"/>
            <w:vAlign w:val="center"/>
          </w:tcPr>
          <w:p w:rsidR="002B6305" w:rsidRDefault="008B3E9A">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vAlign w:val="center"/>
          </w:tcPr>
          <w:p w:rsidR="002B6305" w:rsidRDefault="00877101">
            <w:pPr>
              <w:adjustRightInd w:val="0"/>
              <w:snapToGrid w:val="0"/>
              <w:spacing w:line="400" w:lineRule="exact"/>
              <w:jc w:val="left"/>
              <w:rPr>
                <w:rFonts w:hAnsi="宋体"/>
              </w:rPr>
            </w:pPr>
            <w:r>
              <w:rPr>
                <w:rFonts w:hAnsi="宋体" w:hint="eastAsia"/>
              </w:rPr>
              <w:t>1</w:t>
            </w:r>
            <w:r>
              <w:rPr>
                <w:rFonts w:hAnsi="宋体"/>
              </w:rPr>
              <w:t xml:space="preserve">. </w:t>
            </w:r>
            <w:r>
              <w:rPr>
                <w:rFonts w:hAnsi="宋体"/>
              </w:rPr>
              <w:t>生态环境部网站（</w:t>
            </w:r>
            <w:r w:rsidRPr="00877101">
              <w:t>http://www.mee.gov.cn/</w:t>
            </w:r>
            <w:r>
              <w:rPr>
                <w:rFonts w:hAnsi="宋体"/>
              </w:rPr>
              <w:t>）</w:t>
            </w:r>
          </w:p>
          <w:p w:rsidR="00877101" w:rsidRPr="00877101" w:rsidRDefault="00877101">
            <w:pPr>
              <w:adjustRightInd w:val="0"/>
              <w:snapToGrid w:val="0"/>
              <w:spacing w:line="400" w:lineRule="exact"/>
              <w:jc w:val="left"/>
              <w:rPr>
                <w:rFonts w:ascii="Times New Roman" w:eastAsia="宋体" w:hAnsi="Times New Roman" w:cs="Times New Roman"/>
                <w:color w:val="FF0000"/>
                <w:szCs w:val="21"/>
              </w:rPr>
            </w:pPr>
            <w:r w:rsidRPr="00877101">
              <w:rPr>
                <w:rFonts w:ascii="Times New Roman" w:eastAsia="宋体" w:hAnsi="Times New Roman" w:cs="Times New Roman"/>
                <w:szCs w:val="21"/>
              </w:rPr>
              <w:t xml:space="preserve">2. </w:t>
            </w:r>
            <w:r w:rsidRPr="00877101">
              <w:rPr>
                <w:rFonts w:ascii="Times New Roman" w:eastAsia="宋体" w:hAnsi="Times New Roman" w:cs="Times New Roman" w:hint="eastAsia"/>
                <w:szCs w:val="21"/>
              </w:rPr>
              <w:t>北极星环保网</w:t>
            </w:r>
            <w:r w:rsidRPr="00877101">
              <w:rPr>
                <w:rFonts w:ascii="Times New Roman" w:eastAsia="宋体" w:hAnsi="Times New Roman" w:cs="Times New Roman"/>
                <w:szCs w:val="21"/>
              </w:rPr>
              <w:t xml:space="preserve"> </w:t>
            </w:r>
            <w:r w:rsidRPr="00877101">
              <w:t xml:space="preserve"> </w:t>
            </w:r>
            <w:r w:rsidRPr="00877101">
              <w:rPr>
                <w:rFonts w:hint="eastAsia"/>
              </w:rPr>
              <w:t>（</w:t>
            </w:r>
            <w:r w:rsidRPr="00877101">
              <w:rPr>
                <w:rFonts w:ascii="Times New Roman" w:eastAsia="宋体" w:hAnsi="Times New Roman" w:cs="Times New Roman"/>
                <w:szCs w:val="21"/>
              </w:rPr>
              <w:t>https://huanbao.bjx.com.cn/)</w:t>
            </w:r>
          </w:p>
        </w:tc>
      </w:tr>
      <w:tr w:rsidR="002B6305">
        <w:trPr>
          <w:trHeight w:val="1420"/>
        </w:trPr>
        <w:tc>
          <w:tcPr>
            <w:tcW w:w="791" w:type="pct"/>
            <w:vAlign w:val="center"/>
          </w:tcPr>
          <w:p w:rsidR="002B6305" w:rsidRDefault="008B3E9A">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vAlign w:val="center"/>
          </w:tcPr>
          <w:p w:rsidR="002B6305" w:rsidRDefault="00877101" w:rsidP="00877101">
            <w:pPr>
              <w:adjustRightInd w:val="0"/>
              <w:snapToGrid w:val="0"/>
              <w:spacing w:line="400" w:lineRule="exact"/>
              <w:ind w:firstLineChars="200" w:firstLine="420"/>
              <w:rPr>
                <w:rFonts w:ascii="Times New Roman" w:hAnsi="Times New Roman"/>
                <w:color w:val="FF0000"/>
                <w:szCs w:val="21"/>
              </w:rPr>
            </w:pPr>
            <w:r w:rsidRPr="00877101">
              <w:rPr>
                <w:rFonts w:ascii="pingfangSC" w:hAnsi="pingfangSC"/>
                <w:szCs w:val="21"/>
                <w:shd w:val="clear" w:color="auto" w:fill="FFFFFF"/>
              </w:rPr>
              <w:t>生态修复是应用生态学的重要研究内容，也是生态工程学的核心技术形式。</w:t>
            </w:r>
            <w:r w:rsidRPr="00877101">
              <w:rPr>
                <w:rFonts w:ascii="Times New Roman" w:hAnsi="Times New Roman" w:hint="eastAsia"/>
                <w:szCs w:val="21"/>
              </w:rPr>
              <w:t>本课程是环境生态工程专业的必修课程之一，</w:t>
            </w:r>
            <w:r w:rsidR="00EF5664">
              <w:rPr>
                <w:rFonts w:ascii="Times New Roman" w:hAnsi="Times New Roman" w:hint="eastAsia"/>
                <w:szCs w:val="21"/>
              </w:rPr>
              <w:t>通过对</w:t>
            </w:r>
            <w:r>
              <w:rPr>
                <w:rFonts w:ascii="Times New Roman" w:hAnsi="Times New Roman" w:hint="eastAsia"/>
                <w:szCs w:val="21"/>
              </w:rPr>
              <w:t>受损生态系统</w:t>
            </w:r>
            <w:r w:rsidR="00EF5664">
              <w:rPr>
                <w:rFonts w:ascii="Times New Roman" w:hAnsi="Times New Roman" w:hint="eastAsia"/>
                <w:szCs w:val="21"/>
              </w:rPr>
              <w:t>进行健康评估</w:t>
            </w:r>
            <w:r>
              <w:rPr>
                <w:rFonts w:ascii="Times New Roman" w:hAnsi="Times New Roman" w:hint="eastAsia"/>
                <w:szCs w:val="21"/>
              </w:rPr>
              <w:t>，</w:t>
            </w:r>
            <w:r w:rsidR="00EF5664">
              <w:rPr>
                <w:rFonts w:ascii="Times New Roman" w:hAnsi="Times New Roman" w:hint="eastAsia"/>
                <w:szCs w:val="21"/>
              </w:rPr>
              <w:t>遵循生态学原理，</w:t>
            </w:r>
            <w:r>
              <w:rPr>
                <w:rFonts w:ascii="Times New Roman" w:hAnsi="Times New Roman" w:hint="eastAsia"/>
                <w:szCs w:val="21"/>
              </w:rPr>
              <w:t>进行</w:t>
            </w:r>
            <w:r w:rsidRPr="00877101">
              <w:rPr>
                <w:rFonts w:ascii="Times" w:hAnsi="Times" w:cs="Times" w:hint="eastAsia"/>
                <w:szCs w:val="21"/>
              </w:rPr>
              <w:t>生态修复工程设计</w:t>
            </w:r>
            <w:r w:rsidR="00EF5664">
              <w:rPr>
                <w:rFonts w:ascii="Times" w:hAnsi="Times" w:cs="Times" w:hint="eastAsia"/>
                <w:szCs w:val="21"/>
              </w:rPr>
              <w:t>。</w:t>
            </w:r>
            <w:r w:rsidRPr="00877101">
              <w:rPr>
                <w:rFonts w:ascii="Times" w:hAnsi="Times" w:cs="Times" w:hint="eastAsia"/>
                <w:szCs w:val="21"/>
              </w:rPr>
              <w:t>通过设计过程，帮助学生梳理生态修复工程的基本原理、法律法规及优化设计方案。</w:t>
            </w:r>
          </w:p>
        </w:tc>
      </w:tr>
    </w:tbl>
    <w:p w:rsidR="002B6305" w:rsidRDefault="002B6305">
      <w:pPr>
        <w:spacing w:line="360" w:lineRule="auto"/>
        <w:ind w:firstLineChars="200" w:firstLine="482"/>
        <w:rPr>
          <w:rFonts w:ascii="宋体" w:eastAsia="宋体" w:hAnsi="宋体" w:cs="Times New Roman"/>
          <w:b/>
          <w:bCs/>
          <w:sz w:val="24"/>
          <w:szCs w:val="24"/>
        </w:rPr>
      </w:pPr>
    </w:p>
    <w:p w:rsidR="002B6305" w:rsidRDefault="002B6305">
      <w:pPr>
        <w:autoSpaceDE w:val="0"/>
        <w:autoSpaceDN w:val="0"/>
        <w:adjustRightInd w:val="0"/>
        <w:snapToGrid w:val="0"/>
        <w:spacing w:line="360" w:lineRule="auto"/>
        <w:jc w:val="left"/>
        <w:rPr>
          <w:rFonts w:ascii="黑体" w:eastAsia="黑体" w:hAnsi="黑体" w:cs="黑体"/>
          <w:b/>
          <w:kern w:val="0"/>
          <w:sz w:val="28"/>
          <w:szCs w:val="28"/>
        </w:rPr>
      </w:pPr>
    </w:p>
    <w:p w:rsidR="002B6305" w:rsidRDefault="008B3E9A">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lastRenderedPageBreak/>
        <w:t>二、课程目标</w:t>
      </w:r>
    </w:p>
    <w:p w:rsidR="002B6305" w:rsidRDefault="008B3E9A">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sidR="00D24ED8">
        <w:rPr>
          <w:rFonts w:ascii="Times New Roman" w:eastAsia="宋体" w:hAnsi="Times New Roman" w:cs="Times New Roman" w:hint="eastAsia"/>
          <w:b/>
          <w:color w:val="000000" w:themeColor="text1"/>
          <w:szCs w:val="21"/>
        </w:rPr>
        <w:t>2-</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655"/>
      </w:tblGrid>
      <w:tr w:rsidR="002B6305" w:rsidTr="000508B4">
        <w:tc>
          <w:tcPr>
            <w:tcW w:w="1384" w:type="dxa"/>
            <w:vAlign w:val="center"/>
          </w:tcPr>
          <w:p w:rsidR="002B6305" w:rsidRDefault="008B3E9A">
            <w:pPr>
              <w:spacing w:line="360" w:lineRule="auto"/>
              <w:jc w:val="center"/>
              <w:rPr>
                <w:b/>
                <w:color w:val="000000" w:themeColor="text1"/>
                <w:kern w:val="0"/>
                <w:szCs w:val="21"/>
              </w:rPr>
            </w:pPr>
            <w:r>
              <w:rPr>
                <w:rFonts w:hint="eastAsia"/>
                <w:b/>
                <w:color w:val="000000" w:themeColor="text1"/>
                <w:kern w:val="0"/>
                <w:szCs w:val="21"/>
              </w:rPr>
              <w:t>序号</w:t>
            </w:r>
          </w:p>
        </w:tc>
        <w:tc>
          <w:tcPr>
            <w:tcW w:w="7655" w:type="dxa"/>
            <w:vAlign w:val="center"/>
          </w:tcPr>
          <w:p w:rsidR="002B6305" w:rsidRDefault="008B3E9A">
            <w:pPr>
              <w:spacing w:line="360" w:lineRule="auto"/>
              <w:jc w:val="center"/>
              <w:rPr>
                <w:b/>
                <w:color w:val="000000" w:themeColor="text1"/>
                <w:kern w:val="0"/>
                <w:szCs w:val="21"/>
              </w:rPr>
            </w:pPr>
            <w:r>
              <w:rPr>
                <w:rFonts w:hint="eastAsia"/>
                <w:b/>
                <w:color w:val="000000" w:themeColor="text1"/>
                <w:kern w:val="0"/>
                <w:szCs w:val="21"/>
              </w:rPr>
              <w:t>具体课程目标</w:t>
            </w:r>
          </w:p>
        </w:tc>
      </w:tr>
      <w:tr w:rsidR="002B6305" w:rsidTr="000508B4">
        <w:tc>
          <w:tcPr>
            <w:tcW w:w="1384" w:type="dxa"/>
            <w:vAlign w:val="center"/>
          </w:tcPr>
          <w:p w:rsidR="002B6305" w:rsidRDefault="008B3E9A">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1</w:t>
            </w:r>
          </w:p>
        </w:tc>
        <w:tc>
          <w:tcPr>
            <w:tcW w:w="7655" w:type="dxa"/>
            <w:vAlign w:val="center"/>
          </w:tcPr>
          <w:p w:rsidR="002B6305" w:rsidRPr="00173AF3" w:rsidRDefault="00C61683">
            <w:pPr>
              <w:spacing w:line="360" w:lineRule="auto"/>
              <w:jc w:val="left"/>
              <w:rPr>
                <w:b/>
                <w:color w:val="000000" w:themeColor="text1"/>
                <w:kern w:val="0"/>
                <w:szCs w:val="21"/>
              </w:rPr>
            </w:pPr>
            <w:r w:rsidRPr="00173AF3">
              <w:rPr>
                <w:szCs w:val="21"/>
              </w:rPr>
              <w:t>根据河流、工矿废弃地和湖泊生态系统的生态修复工艺流程的设计规范，掌握不同生态修复工程的处理工艺流程的比选方法与过程，针对具体生态环境问题，利用工程设计信息技术，设计生态修复工程的优化方案，包括工程设计的布置图、主要工程系统设计图绘制，并进行经济学、生态学等方面的评价。</w:t>
            </w:r>
          </w:p>
        </w:tc>
      </w:tr>
      <w:tr w:rsidR="002B6305" w:rsidTr="000508B4">
        <w:tc>
          <w:tcPr>
            <w:tcW w:w="1384" w:type="dxa"/>
            <w:vAlign w:val="center"/>
          </w:tcPr>
          <w:p w:rsidR="002B6305" w:rsidRDefault="008B3E9A">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2</w:t>
            </w:r>
          </w:p>
        </w:tc>
        <w:tc>
          <w:tcPr>
            <w:tcW w:w="7655" w:type="dxa"/>
            <w:vAlign w:val="center"/>
          </w:tcPr>
          <w:p w:rsidR="002B6305" w:rsidRPr="00173AF3" w:rsidRDefault="00C61683">
            <w:pPr>
              <w:spacing w:line="360" w:lineRule="auto"/>
              <w:jc w:val="left"/>
              <w:rPr>
                <w:b/>
                <w:color w:val="000000" w:themeColor="text1"/>
                <w:kern w:val="0"/>
                <w:szCs w:val="21"/>
              </w:rPr>
            </w:pPr>
            <w:r w:rsidRPr="00173AF3">
              <w:rPr>
                <w:szCs w:val="21"/>
              </w:rPr>
              <w:t>分小组讨论不同生态环境问题设计方案的优缺点，优化各自生态修复工程设计方案，并使用虚拟仿真软件完成设计报告，为从事环境生态修复工程设计的人员提供环境工程设计的基本技能。能够基于智慧环保、生态学及工程科学的基本原理和相关文献，调研和分析环境生态工程、生态修复、生态监测与评价等领域中的复杂工程问题，设计出可行和创新的解决方案。</w:t>
            </w:r>
          </w:p>
        </w:tc>
      </w:tr>
      <w:tr w:rsidR="002B6305" w:rsidTr="000508B4">
        <w:tc>
          <w:tcPr>
            <w:tcW w:w="1384" w:type="dxa"/>
            <w:vAlign w:val="center"/>
          </w:tcPr>
          <w:p w:rsidR="002B6305" w:rsidRDefault="008B3E9A">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3</w:t>
            </w:r>
          </w:p>
        </w:tc>
        <w:tc>
          <w:tcPr>
            <w:tcW w:w="7655" w:type="dxa"/>
            <w:vAlign w:val="center"/>
          </w:tcPr>
          <w:p w:rsidR="002B6305" w:rsidRPr="00173AF3" w:rsidRDefault="00EF5664" w:rsidP="00EF5664">
            <w:pPr>
              <w:spacing w:line="360" w:lineRule="auto"/>
              <w:jc w:val="left"/>
              <w:rPr>
                <w:szCs w:val="21"/>
              </w:rPr>
            </w:pPr>
            <w:r w:rsidRPr="00173AF3">
              <w:rPr>
                <w:szCs w:val="21"/>
              </w:rPr>
              <w:t>引导学生了解我国在环境保护和生态修复中作出的不懈努力和卓越贡献，树立人与自然和谐共存的观点，培养学生具有良好的综合思维与集成创新能力，</w:t>
            </w:r>
            <w:r w:rsidR="00C61683" w:rsidRPr="00572461">
              <w:rPr>
                <w:rFonts w:cs="宋体" w:hint="eastAsia"/>
                <w:color w:val="000000" w:themeColor="text1"/>
              </w:rPr>
              <w:t>能在</w:t>
            </w:r>
            <w:r w:rsidR="00C61683">
              <w:rPr>
                <w:rFonts w:cs="宋体" w:hint="eastAsia"/>
                <w:color w:val="000000" w:themeColor="text1"/>
              </w:rPr>
              <w:t>环境监测、环境微生物学、污染控制和环境生态工程等</w:t>
            </w:r>
            <w:r w:rsidR="007A2957">
              <w:rPr>
                <w:rFonts w:cs="宋体" w:hint="eastAsia"/>
                <w:color w:val="000000" w:themeColor="text1"/>
              </w:rPr>
              <w:t>多</w:t>
            </w:r>
            <w:r w:rsidR="00C61683" w:rsidRPr="00572461">
              <w:rPr>
                <w:rFonts w:cs="宋体" w:hint="eastAsia"/>
                <w:color w:val="000000" w:themeColor="text1"/>
              </w:rPr>
              <w:t>学科环境中，</w:t>
            </w:r>
            <w:r w:rsidR="00C61683">
              <w:rPr>
                <w:rFonts w:cs="宋体" w:hint="eastAsia"/>
                <w:color w:val="000000" w:themeColor="text1"/>
              </w:rPr>
              <w:t>在设计开发</w:t>
            </w:r>
            <w:r w:rsidR="00C61683" w:rsidRPr="007538A7">
              <w:rPr>
                <w:rFonts w:cs="宋体" w:hint="eastAsia"/>
                <w:color w:val="000000" w:themeColor="text1"/>
              </w:rPr>
              <w:t>环境</w:t>
            </w:r>
            <w:r w:rsidR="00C61683">
              <w:rPr>
                <w:rFonts w:cs="宋体" w:hint="eastAsia"/>
                <w:color w:val="000000" w:themeColor="text1"/>
              </w:rPr>
              <w:t>生态</w:t>
            </w:r>
            <w:r w:rsidR="00C61683" w:rsidRPr="007538A7">
              <w:rPr>
                <w:rFonts w:cs="宋体" w:hint="eastAsia"/>
                <w:color w:val="000000" w:themeColor="text1"/>
              </w:rPr>
              <w:t>工程</w:t>
            </w:r>
            <w:r w:rsidR="00C61683">
              <w:rPr>
                <w:rFonts w:cs="宋体" w:hint="eastAsia"/>
                <w:color w:val="000000" w:themeColor="text1"/>
              </w:rPr>
              <w:t>解决方案中，</w:t>
            </w:r>
            <w:r w:rsidR="00C61683" w:rsidRPr="00572461">
              <w:rPr>
                <w:rFonts w:cs="宋体" w:hint="eastAsia"/>
                <w:color w:val="000000" w:themeColor="text1"/>
              </w:rPr>
              <w:t>应用工程管理原理与经济决策方法</w:t>
            </w:r>
            <w:r w:rsidRPr="00173AF3">
              <w:rPr>
                <w:szCs w:val="21"/>
              </w:rPr>
              <w:t>。</w:t>
            </w:r>
          </w:p>
        </w:tc>
      </w:tr>
    </w:tbl>
    <w:p w:rsidR="002B6305" w:rsidRDefault="002B6305">
      <w:pPr>
        <w:spacing w:line="360" w:lineRule="auto"/>
        <w:jc w:val="left"/>
        <w:rPr>
          <w:rFonts w:ascii="Times New Roman" w:eastAsia="宋体" w:hAnsi="Times New Roman" w:cs="Times New Roman"/>
          <w:color w:val="FF0000"/>
          <w:szCs w:val="21"/>
        </w:rPr>
      </w:pPr>
    </w:p>
    <w:p w:rsidR="002B6305" w:rsidRDefault="008B3E9A">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2-</w:t>
      </w:r>
      <w:r w:rsidR="00D24ED8">
        <w:rPr>
          <w:rFonts w:ascii="Times New Roman"/>
          <w:b/>
          <w:szCs w:val="21"/>
        </w:rPr>
        <w:t>2</w:t>
      </w:r>
      <w:r>
        <w:rPr>
          <w:rFonts w:ascii="Times New Roman" w:hint="eastAsia"/>
          <w:b/>
          <w:szCs w:val="21"/>
        </w:rPr>
        <w:t xml:space="preserve"> </w:t>
      </w:r>
      <w:r>
        <w:rPr>
          <w:rFonts w:ascii="Times New Roman" w:hint="eastAsia"/>
          <w:b/>
          <w:szCs w:val="21"/>
        </w:rPr>
        <w:t>课程目标与毕业要求对应关系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812"/>
        <w:gridCol w:w="1100"/>
      </w:tblGrid>
      <w:tr w:rsidR="002B6305" w:rsidTr="000508B4">
        <w:trPr>
          <w:trHeight w:val="328"/>
          <w:tblHeader/>
          <w:jc w:val="center"/>
        </w:trPr>
        <w:tc>
          <w:tcPr>
            <w:tcW w:w="1279" w:type="pct"/>
            <w:tcBorders>
              <w:top w:val="single" w:sz="4" w:space="0" w:color="auto"/>
              <w:left w:val="single" w:sz="4" w:space="0" w:color="auto"/>
              <w:bottom w:val="single" w:sz="4" w:space="0" w:color="auto"/>
              <w:right w:val="single" w:sz="4" w:space="0" w:color="auto"/>
              <w:tl2br w:val="nil"/>
              <w:tr2bl w:val="nil"/>
            </w:tcBorders>
            <w:vAlign w:val="center"/>
          </w:tcPr>
          <w:p w:rsidR="002B6305" w:rsidRDefault="008B3E9A">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3129" w:type="pct"/>
            <w:tcBorders>
              <w:top w:val="single" w:sz="4" w:space="0" w:color="auto"/>
              <w:left w:val="single" w:sz="4" w:space="0" w:color="auto"/>
              <w:bottom w:val="single" w:sz="4" w:space="0" w:color="auto"/>
              <w:right w:val="single" w:sz="4" w:space="0" w:color="auto"/>
              <w:tl2br w:val="nil"/>
              <w:tr2bl w:val="nil"/>
            </w:tcBorders>
            <w:vAlign w:val="center"/>
          </w:tcPr>
          <w:p w:rsidR="002B6305" w:rsidRDefault="008B3E9A">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592" w:type="pct"/>
            <w:tcBorders>
              <w:top w:val="single" w:sz="4" w:space="0" w:color="auto"/>
              <w:left w:val="single" w:sz="4" w:space="0" w:color="auto"/>
              <w:bottom w:val="single" w:sz="4" w:space="0" w:color="auto"/>
              <w:right w:val="single" w:sz="4" w:space="0" w:color="auto"/>
              <w:tl2br w:val="nil"/>
              <w:tr2bl w:val="nil"/>
            </w:tcBorders>
            <w:vAlign w:val="center"/>
          </w:tcPr>
          <w:p w:rsidR="002B6305" w:rsidRDefault="008B3E9A">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E31263" w:rsidTr="000508B4">
        <w:trPr>
          <w:trHeight w:val="643"/>
          <w:jc w:val="center"/>
        </w:trPr>
        <w:tc>
          <w:tcPr>
            <w:tcW w:w="1279" w:type="pct"/>
            <w:tcBorders>
              <w:top w:val="single" w:sz="4" w:space="0" w:color="auto"/>
              <w:left w:val="single" w:sz="4" w:space="0" w:color="auto"/>
              <w:bottom w:val="single" w:sz="4" w:space="0" w:color="auto"/>
              <w:right w:val="single" w:sz="4" w:space="0" w:color="auto"/>
              <w:tl2br w:val="nil"/>
              <w:tr2bl w:val="nil"/>
            </w:tcBorders>
            <w:vAlign w:val="center"/>
          </w:tcPr>
          <w:p w:rsidR="00E31263" w:rsidRDefault="00E31263">
            <w:pPr>
              <w:spacing w:line="360" w:lineRule="auto"/>
              <w:rPr>
                <w:rFonts w:ascii="Times New Roman"/>
                <w:color w:val="000000"/>
                <w:szCs w:val="21"/>
              </w:rPr>
            </w:pPr>
            <w:r w:rsidRPr="000508B4">
              <w:rPr>
                <w:rFonts w:ascii="Times New Roman" w:hint="eastAsia"/>
                <w:color w:val="000000"/>
                <w:szCs w:val="21"/>
              </w:rPr>
              <w:t>毕业要求</w:t>
            </w:r>
            <w:r w:rsidR="004C6D46" w:rsidRPr="000508B4">
              <w:rPr>
                <w:rFonts w:ascii="Times New Roman"/>
                <w:color w:val="000000"/>
                <w:szCs w:val="21"/>
              </w:rPr>
              <w:t>3</w:t>
            </w:r>
            <w:r w:rsidR="000508B4" w:rsidRPr="000508B4">
              <w:rPr>
                <w:rFonts w:ascii="Times New Roman" w:hint="eastAsia"/>
                <w:color w:val="000000"/>
                <w:szCs w:val="21"/>
              </w:rPr>
              <w:t>：</w:t>
            </w:r>
            <w:r w:rsidR="004C6D46" w:rsidRPr="0006409A">
              <w:rPr>
                <w:rFonts w:ascii="Times New Roman" w:hint="eastAsia"/>
                <w:b/>
                <w:color w:val="000000"/>
                <w:szCs w:val="21"/>
              </w:rPr>
              <w:t>设计</w:t>
            </w:r>
            <w:r w:rsidR="004C6D46" w:rsidRPr="0006409A">
              <w:rPr>
                <w:rFonts w:ascii="Times New Roman" w:hint="eastAsia"/>
                <w:b/>
                <w:color w:val="000000"/>
                <w:szCs w:val="21"/>
              </w:rPr>
              <w:t>/</w:t>
            </w:r>
            <w:r w:rsidR="004C6D46" w:rsidRPr="0006409A">
              <w:rPr>
                <w:rFonts w:ascii="Times New Roman" w:hint="eastAsia"/>
                <w:b/>
                <w:color w:val="000000"/>
                <w:szCs w:val="21"/>
              </w:rPr>
              <w:t>开发解决方案</w:t>
            </w:r>
            <w:r w:rsidR="004C6D46" w:rsidRPr="004C6D46">
              <w:rPr>
                <w:rFonts w:ascii="Times New Roman" w:hint="eastAsia"/>
                <w:color w:val="000000"/>
                <w:szCs w:val="21"/>
              </w:rPr>
              <w:t>【</w:t>
            </w:r>
            <w:r w:rsidR="004C6D46" w:rsidRPr="004C6D46">
              <w:rPr>
                <w:rFonts w:ascii="Times New Roman"/>
                <w:color w:val="000000"/>
                <w:szCs w:val="21"/>
              </w:rPr>
              <w:t>L</w:t>
            </w:r>
            <w:r w:rsidR="004C6D46" w:rsidRPr="004C6D46">
              <w:rPr>
                <w:rFonts w:ascii="Times New Roman" w:hint="eastAsia"/>
                <w:color w:val="000000"/>
                <w:szCs w:val="21"/>
              </w:rPr>
              <w:t>】</w:t>
            </w:r>
          </w:p>
        </w:tc>
        <w:tc>
          <w:tcPr>
            <w:tcW w:w="3129" w:type="pct"/>
            <w:tcBorders>
              <w:top w:val="single" w:sz="4" w:space="0" w:color="auto"/>
              <w:left w:val="single" w:sz="4" w:space="0" w:color="auto"/>
              <w:right w:val="single" w:sz="4" w:space="0" w:color="auto"/>
              <w:tl2br w:val="nil"/>
              <w:tr2bl w:val="nil"/>
            </w:tcBorders>
            <w:vAlign w:val="center"/>
          </w:tcPr>
          <w:p w:rsidR="00E31263" w:rsidRDefault="004C6D46" w:rsidP="00E31263">
            <w:pPr>
              <w:spacing w:line="360" w:lineRule="auto"/>
              <w:rPr>
                <w:rFonts w:ascii="Times New Roman"/>
                <w:color w:val="000000"/>
                <w:szCs w:val="21"/>
              </w:rPr>
            </w:pPr>
            <w:r>
              <w:rPr>
                <w:rFonts w:ascii="Times New Roman" w:hint="eastAsia"/>
                <w:color w:val="000000"/>
                <w:szCs w:val="21"/>
              </w:rPr>
              <w:t>指标点</w:t>
            </w:r>
            <w:r>
              <w:rPr>
                <w:rFonts w:ascii="Times New Roman"/>
                <w:color w:val="000000"/>
                <w:szCs w:val="21"/>
              </w:rPr>
              <w:t>3.1</w:t>
            </w:r>
            <w:r>
              <w:rPr>
                <w:rFonts w:ascii="Times New Roman" w:hint="eastAsia"/>
                <w:color w:val="000000"/>
                <w:szCs w:val="21"/>
              </w:rPr>
              <w:t>：</w:t>
            </w:r>
            <w:r w:rsidR="005315C5" w:rsidRPr="002F3745">
              <w:rPr>
                <w:rFonts w:ascii="Times New Roman" w:eastAsia="宋体" w:hAnsi="Times New Roman" w:cs="宋体" w:hint="eastAsia"/>
                <w:color w:val="000000" w:themeColor="text1"/>
              </w:rPr>
              <w:t>掌握</w:t>
            </w:r>
            <w:r w:rsidR="005315C5">
              <w:rPr>
                <w:rFonts w:ascii="Times New Roman" w:eastAsia="宋体" w:hAnsi="Times New Roman" w:cs="宋体" w:hint="eastAsia"/>
                <w:color w:val="000000" w:themeColor="text1"/>
              </w:rPr>
              <w:t>环境生态修复</w:t>
            </w:r>
            <w:r w:rsidR="005315C5" w:rsidRPr="002F3745">
              <w:rPr>
                <w:rFonts w:ascii="Times New Roman" w:eastAsia="宋体" w:hAnsi="Times New Roman" w:cs="宋体" w:hint="eastAsia"/>
                <w:color w:val="000000" w:themeColor="text1"/>
              </w:rPr>
              <w:t>工程设计和全流程的设计</w:t>
            </w:r>
            <w:r w:rsidR="005315C5" w:rsidRPr="002F3745">
              <w:rPr>
                <w:rFonts w:ascii="Times New Roman" w:eastAsia="宋体" w:hAnsi="Times New Roman" w:cs="宋体" w:hint="eastAsia"/>
                <w:color w:val="000000" w:themeColor="text1"/>
              </w:rPr>
              <w:t>/</w:t>
            </w:r>
            <w:r w:rsidR="005315C5" w:rsidRPr="002F3745">
              <w:rPr>
                <w:rFonts w:ascii="Times New Roman" w:eastAsia="宋体" w:hAnsi="Times New Roman" w:cs="宋体" w:hint="eastAsia"/>
                <w:color w:val="000000" w:themeColor="text1"/>
              </w:rPr>
              <w:t>开发方法和技术</w:t>
            </w:r>
            <w:r w:rsidR="005315C5">
              <w:rPr>
                <w:rFonts w:ascii="Times New Roman" w:eastAsia="宋体" w:hAnsi="Times New Roman" w:cs="宋体" w:hint="eastAsia"/>
                <w:color w:val="000000" w:themeColor="text1"/>
              </w:rPr>
              <w:t>，</w:t>
            </w:r>
            <w:r w:rsidR="005315C5" w:rsidRPr="002F3745">
              <w:rPr>
                <w:rFonts w:ascii="Times New Roman" w:eastAsia="宋体" w:hAnsi="Times New Roman" w:cs="宋体" w:hint="eastAsia"/>
                <w:color w:val="000000" w:themeColor="text1"/>
              </w:rPr>
              <w:t>了解影响设计目标和技术方案的各种因素</w:t>
            </w:r>
            <w:r w:rsidR="005315C5">
              <w:rPr>
                <w:rFonts w:ascii="Times New Roman" w:eastAsia="宋体" w:hAnsi="Times New Roman" w:cs="宋体" w:hint="eastAsia"/>
                <w:color w:val="000000" w:themeColor="text1"/>
              </w:rPr>
              <w:t>，并</w:t>
            </w:r>
            <w:r w:rsidR="005315C5" w:rsidRPr="007538A7">
              <w:rPr>
                <w:rFonts w:ascii="Times New Roman" w:eastAsia="宋体" w:hAnsi="Times New Roman" w:cs="宋体" w:hint="eastAsia"/>
                <w:color w:val="000000" w:themeColor="text1"/>
              </w:rPr>
              <w:t>能够运用相关工程知识，设计满足特定</w:t>
            </w:r>
            <w:r w:rsidR="005315C5">
              <w:rPr>
                <w:rFonts w:ascii="Times New Roman" w:eastAsia="宋体" w:hAnsi="Times New Roman" w:cs="宋体" w:hint="eastAsia"/>
                <w:color w:val="000000" w:themeColor="text1"/>
              </w:rPr>
              <w:t>区域环境生态工程、生态修复、生态监测与评价、生态保育</w:t>
            </w:r>
            <w:r w:rsidR="005315C5" w:rsidRPr="007538A7">
              <w:rPr>
                <w:rFonts w:ascii="Times New Roman" w:eastAsia="宋体" w:hAnsi="Times New Roman" w:cs="宋体" w:hint="eastAsia"/>
                <w:color w:val="000000" w:themeColor="text1"/>
              </w:rPr>
              <w:t>等问题需求的</w:t>
            </w:r>
            <w:r w:rsidR="005315C5">
              <w:rPr>
                <w:rFonts w:ascii="Times New Roman" w:eastAsia="宋体" w:hAnsi="Times New Roman" w:cs="宋体" w:hint="eastAsia"/>
                <w:color w:val="000000" w:themeColor="text1"/>
              </w:rPr>
              <w:t>方案</w:t>
            </w:r>
            <w:r w:rsidR="005315C5" w:rsidRPr="007538A7">
              <w:rPr>
                <w:rFonts w:ascii="Times New Roman" w:eastAsia="宋体" w:hAnsi="Times New Roman" w:cs="宋体" w:hint="eastAsia"/>
                <w:color w:val="000000" w:themeColor="text1"/>
              </w:rPr>
              <w:t>。</w:t>
            </w:r>
          </w:p>
        </w:tc>
        <w:tc>
          <w:tcPr>
            <w:tcW w:w="592" w:type="pct"/>
            <w:tcBorders>
              <w:top w:val="single" w:sz="4" w:space="0" w:color="auto"/>
              <w:left w:val="single" w:sz="4" w:space="0" w:color="auto"/>
              <w:right w:val="single" w:sz="4" w:space="0" w:color="auto"/>
              <w:tl2br w:val="nil"/>
              <w:tr2bl w:val="nil"/>
            </w:tcBorders>
            <w:vAlign w:val="center"/>
          </w:tcPr>
          <w:p w:rsidR="00E31263" w:rsidRDefault="00E31263" w:rsidP="00BC7276">
            <w:pPr>
              <w:spacing w:line="360" w:lineRule="auto"/>
              <w:jc w:val="center"/>
              <w:rPr>
                <w:rFonts w:ascii="Times New Roman"/>
                <w:color w:val="000000"/>
                <w:szCs w:val="21"/>
              </w:rPr>
            </w:pPr>
            <w:r>
              <w:rPr>
                <w:rFonts w:ascii="Times New Roman" w:cs="Times New Roman" w:hint="eastAsia"/>
                <w:color w:val="000000"/>
                <w:szCs w:val="21"/>
              </w:rPr>
              <w:t>1</w:t>
            </w:r>
          </w:p>
        </w:tc>
      </w:tr>
      <w:tr w:rsidR="00E31263" w:rsidTr="00232800">
        <w:trPr>
          <w:trHeight w:val="1001"/>
          <w:jc w:val="center"/>
        </w:trPr>
        <w:tc>
          <w:tcPr>
            <w:tcW w:w="1279" w:type="pct"/>
            <w:tcBorders>
              <w:top w:val="single" w:sz="4" w:space="0" w:color="auto"/>
              <w:left w:val="single" w:sz="4" w:space="0" w:color="auto"/>
              <w:bottom w:val="single" w:sz="4" w:space="0" w:color="auto"/>
              <w:right w:val="single" w:sz="4" w:space="0" w:color="auto"/>
              <w:tl2br w:val="nil"/>
              <w:tr2bl w:val="nil"/>
            </w:tcBorders>
            <w:vAlign w:val="center"/>
          </w:tcPr>
          <w:p w:rsidR="00E31263" w:rsidRDefault="00E31263">
            <w:pPr>
              <w:spacing w:line="360" w:lineRule="auto"/>
              <w:rPr>
                <w:rFonts w:ascii="Times New Roman"/>
                <w:color w:val="000000"/>
                <w:szCs w:val="21"/>
              </w:rPr>
            </w:pPr>
            <w:r w:rsidRPr="000508B4">
              <w:rPr>
                <w:rFonts w:ascii="Times New Roman" w:hint="eastAsia"/>
                <w:color w:val="000000"/>
                <w:szCs w:val="21"/>
              </w:rPr>
              <w:t>毕业要求</w:t>
            </w:r>
            <w:r w:rsidR="000508B4" w:rsidRPr="000508B4">
              <w:rPr>
                <w:rFonts w:ascii="Times New Roman" w:hint="eastAsia"/>
                <w:color w:val="000000"/>
                <w:szCs w:val="21"/>
              </w:rPr>
              <w:t>：</w:t>
            </w:r>
            <w:r w:rsidR="004C6D46">
              <w:rPr>
                <w:rFonts w:ascii="Times New Roman"/>
                <w:b/>
                <w:color w:val="000000"/>
                <w:szCs w:val="21"/>
              </w:rPr>
              <w:t>4</w:t>
            </w:r>
            <w:r w:rsidR="004C6D46">
              <w:rPr>
                <w:rFonts w:ascii="Times New Roman" w:hint="eastAsia"/>
                <w:b/>
                <w:color w:val="000000"/>
                <w:szCs w:val="21"/>
              </w:rPr>
              <w:t>研究</w:t>
            </w:r>
            <w:r w:rsidR="004C6D46">
              <w:rPr>
                <w:rFonts w:ascii="Times New Roman" w:cs="Times New Roman" w:hint="eastAsia"/>
                <w:color w:val="000000"/>
                <w:szCs w:val="21"/>
              </w:rPr>
              <w:t>【</w:t>
            </w:r>
            <w:r w:rsidR="004C6D46">
              <w:rPr>
                <w:rFonts w:ascii="Times New Roman" w:cs="Times New Roman"/>
                <w:color w:val="000000"/>
                <w:szCs w:val="21"/>
              </w:rPr>
              <w:t>H</w:t>
            </w:r>
            <w:r w:rsidR="004C6D46">
              <w:rPr>
                <w:rFonts w:ascii="Times New Roman" w:cs="Times New Roman" w:hint="eastAsia"/>
                <w:color w:val="000000"/>
                <w:szCs w:val="21"/>
              </w:rPr>
              <w:t>】</w:t>
            </w:r>
          </w:p>
        </w:tc>
        <w:tc>
          <w:tcPr>
            <w:tcW w:w="3129" w:type="pct"/>
            <w:tcBorders>
              <w:top w:val="single" w:sz="4" w:space="0" w:color="auto"/>
              <w:left w:val="single" w:sz="4" w:space="0" w:color="auto"/>
              <w:right w:val="single" w:sz="4" w:space="0" w:color="auto"/>
              <w:tl2br w:val="nil"/>
              <w:tr2bl w:val="nil"/>
            </w:tcBorders>
          </w:tcPr>
          <w:p w:rsidR="00E31263" w:rsidRDefault="004C6D46" w:rsidP="005315C5">
            <w:pPr>
              <w:spacing w:line="360" w:lineRule="auto"/>
              <w:rPr>
                <w:rFonts w:ascii="Times New Roman"/>
                <w:color w:val="000000"/>
                <w:szCs w:val="21"/>
              </w:rPr>
            </w:pPr>
            <w:r>
              <w:rPr>
                <w:rFonts w:ascii="Times New Roman" w:hint="eastAsia"/>
                <w:color w:val="000000"/>
                <w:szCs w:val="21"/>
              </w:rPr>
              <w:t>指标点</w:t>
            </w:r>
            <w:r>
              <w:rPr>
                <w:rFonts w:ascii="Times New Roman"/>
                <w:color w:val="000000"/>
                <w:szCs w:val="21"/>
              </w:rPr>
              <w:t>4</w:t>
            </w:r>
            <w:r w:rsidR="00E31263">
              <w:rPr>
                <w:rFonts w:ascii="Times New Roman" w:hint="eastAsia"/>
                <w:color w:val="000000"/>
                <w:szCs w:val="21"/>
              </w:rPr>
              <w:t>.</w:t>
            </w:r>
            <w:r>
              <w:rPr>
                <w:rFonts w:ascii="Times New Roman"/>
                <w:color w:val="000000"/>
                <w:szCs w:val="21"/>
              </w:rPr>
              <w:t>2</w:t>
            </w:r>
            <w:r>
              <w:rPr>
                <w:rFonts w:ascii="Times New Roman" w:hint="eastAsia"/>
                <w:color w:val="000000"/>
                <w:szCs w:val="21"/>
              </w:rPr>
              <w:t>：</w:t>
            </w:r>
            <w:r w:rsidR="005315C5" w:rsidRPr="007538A7">
              <w:rPr>
                <w:rFonts w:ascii="Times New Roman" w:eastAsia="宋体" w:hAnsi="Times New Roman" w:cs="宋体" w:hint="eastAsia"/>
                <w:color w:val="000000" w:themeColor="text1"/>
              </w:rPr>
              <w:t>能够根据</w:t>
            </w:r>
            <w:r w:rsidR="005315C5">
              <w:rPr>
                <w:rFonts w:ascii="Times New Roman" w:eastAsia="宋体" w:hAnsi="Times New Roman" w:cs="宋体" w:hint="eastAsia"/>
                <w:color w:val="000000" w:themeColor="text1"/>
              </w:rPr>
              <w:t>生态修复</w:t>
            </w:r>
            <w:r w:rsidR="005315C5" w:rsidRPr="007538A7">
              <w:rPr>
                <w:rFonts w:ascii="Times New Roman" w:eastAsia="宋体" w:hAnsi="Times New Roman" w:cs="宋体" w:hint="eastAsia"/>
                <w:color w:val="000000" w:themeColor="text1"/>
              </w:rPr>
              <w:t>工程知识的特征，选择科学的研究方法，设计合理的实验方案。</w:t>
            </w:r>
          </w:p>
        </w:tc>
        <w:tc>
          <w:tcPr>
            <w:tcW w:w="592" w:type="pct"/>
            <w:tcBorders>
              <w:top w:val="single" w:sz="4" w:space="0" w:color="auto"/>
              <w:left w:val="single" w:sz="4" w:space="0" w:color="auto"/>
              <w:right w:val="single" w:sz="4" w:space="0" w:color="auto"/>
              <w:tl2br w:val="nil"/>
              <w:tr2bl w:val="nil"/>
            </w:tcBorders>
            <w:vAlign w:val="center"/>
          </w:tcPr>
          <w:p w:rsidR="00E31263" w:rsidRDefault="00E31263" w:rsidP="000D7796">
            <w:pPr>
              <w:spacing w:line="360" w:lineRule="auto"/>
              <w:jc w:val="center"/>
              <w:rPr>
                <w:rFonts w:ascii="Times New Roman"/>
                <w:color w:val="000000"/>
                <w:szCs w:val="21"/>
              </w:rPr>
            </w:pPr>
            <w:r>
              <w:rPr>
                <w:rFonts w:ascii="Times New Roman" w:cs="Times New Roman" w:hint="eastAsia"/>
                <w:color w:val="000000"/>
                <w:szCs w:val="21"/>
              </w:rPr>
              <w:t>2</w:t>
            </w:r>
          </w:p>
        </w:tc>
      </w:tr>
      <w:tr w:rsidR="00E31263" w:rsidTr="000508B4">
        <w:trPr>
          <w:trHeight w:val="1493"/>
          <w:jc w:val="center"/>
        </w:trPr>
        <w:tc>
          <w:tcPr>
            <w:tcW w:w="1279" w:type="pct"/>
            <w:tcBorders>
              <w:top w:val="single" w:sz="4" w:space="0" w:color="auto"/>
              <w:left w:val="single" w:sz="4" w:space="0" w:color="auto"/>
              <w:bottom w:val="single" w:sz="4" w:space="0" w:color="auto"/>
              <w:right w:val="single" w:sz="4" w:space="0" w:color="auto"/>
              <w:tl2br w:val="nil"/>
              <w:tr2bl w:val="nil"/>
            </w:tcBorders>
          </w:tcPr>
          <w:p w:rsidR="00E31263" w:rsidRDefault="00E31263" w:rsidP="005315C5">
            <w:pPr>
              <w:spacing w:line="360" w:lineRule="auto"/>
              <w:rPr>
                <w:rFonts w:ascii="Times New Roman"/>
                <w:color w:val="000000"/>
                <w:szCs w:val="21"/>
              </w:rPr>
            </w:pPr>
            <w:r w:rsidRPr="000508B4">
              <w:rPr>
                <w:rFonts w:ascii="Times New Roman" w:hint="eastAsia"/>
                <w:color w:val="000000"/>
                <w:szCs w:val="21"/>
              </w:rPr>
              <w:t>毕业要求</w:t>
            </w:r>
            <w:r w:rsidR="004C6D46" w:rsidRPr="000508B4">
              <w:rPr>
                <w:rFonts w:ascii="Times New Roman"/>
                <w:color w:val="000000"/>
                <w:szCs w:val="21"/>
              </w:rPr>
              <w:t>11</w:t>
            </w:r>
            <w:r w:rsidR="000508B4" w:rsidRPr="000508B4">
              <w:rPr>
                <w:rFonts w:ascii="Times New Roman" w:hint="eastAsia"/>
                <w:color w:val="000000"/>
                <w:szCs w:val="21"/>
              </w:rPr>
              <w:t>：</w:t>
            </w:r>
            <w:r w:rsidR="004C6D46">
              <w:rPr>
                <w:rFonts w:ascii="Times New Roman" w:hint="eastAsia"/>
                <w:b/>
                <w:color w:val="000000"/>
                <w:szCs w:val="21"/>
              </w:rPr>
              <w:t>项目管理</w:t>
            </w:r>
            <w:r w:rsidR="004C6D46">
              <w:rPr>
                <w:rFonts w:ascii="Times New Roman" w:cs="Times New Roman" w:hint="eastAsia"/>
                <w:color w:val="000000"/>
                <w:szCs w:val="21"/>
              </w:rPr>
              <w:t>【</w:t>
            </w:r>
            <w:r w:rsidR="004C6D46">
              <w:rPr>
                <w:rFonts w:ascii="Times New Roman" w:cs="Times New Roman"/>
                <w:color w:val="000000"/>
                <w:szCs w:val="21"/>
              </w:rPr>
              <w:t>M</w:t>
            </w:r>
            <w:r w:rsidR="004C6D46">
              <w:rPr>
                <w:rFonts w:ascii="Times New Roman" w:cs="Times New Roman" w:hint="eastAsia"/>
                <w:color w:val="000000"/>
                <w:szCs w:val="21"/>
              </w:rPr>
              <w:t>】</w:t>
            </w:r>
          </w:p>
        </w:tc>
        <w:tc>
          <w:tcPr>
            <w:tcW w:w="3129" w:type="pct"/>
            <w:tcBorders>
              <w:top w:val="single" w:sz="4" w:space="0" w:color="auto"/>
              <w:left w:val="single" w:sz="4" w:space="0" w:color="auto"/>
              <w:right w:val="single" w:sz="4" w:space="0" w:color="auto"/>
              <w:tl2br w:val="nil"/>
              <w:tr2bl w:val="nil"/>
            </w:tcBorders>
          </w:tcPr>
          <w:p w:rsidR="00E31263" w:rsidRPr="00E31263" w:rsidRDefault="004C6D46" w:rsidP="00E75ED1">
            <w:pPr>
              <w:spacing w:line="360" w:lineRule="auto"/>
              <w:rPr>
                <w:rFonts w:ascii="Times New Roman" w:cs="Times New Roman"/>
                <w:color w:val="000000"/>
                <w:szCs w:val="21"/>
              </w:rPr>
            </w:pPr>
            <w:r>
              <w:rPr>
                <w:rFonts w:ascii="Times New Roman" w:cs="Times New Roman" w:hint="eastAsia"/>
                <w:color w:val="000000"/>
                <w:szCs w:val="21"/>
              </w:rPr>
              <w:t>指标点</w:t>
            </w:r>
            <w:r>
              <w:rPr>
                <w:rFonts w:ascii="Times New Roman" w:cs="Times New Roman"/>
                <w:color w:val="000000"/>
                <w:szCs w:val="21"/>
              </w:rPr>
              <w:t>11.2</w:t>
            </w:r>
            <w:r>
              <w:rPr>
                <w:rFonts w:ascii="Times New Roman" w:cs="Times New Roman" w:hint="eastAsia"/>
                <w:color w:val="000000"/>
                <w:szCs w:val="21"/>
              </w:rPr>
              <w:t>：</w:t>
            </w:r>
            <w:r w:rsidR="005315C5" w:rsidRPr="00572461">
              <w:rPr>
                <w:rFonts w:ascii="Times New Roman" w:eastAsia="宋体" w:hAnsi="Times New Roman" w:cs="宋体" w:hint="eastAsia"/>
                <w:color w:val="000000" w:themeColor="text1"/>
              </w:rPr>
              <w:t>能在</w:t>
            </w:r>
            <w:r w:rsidR="005315C5">
              <w:rPr>
                <w:rFonts w:ascii="Times New Roman" w:eastAsia="宋体" w:hAnsi="Times New Roman" w:cs="宋体" w:hint="eastAsia"/>
                <w:color w:val="000000" w:themeColor="text1"/>
              </w:rPr>
              <w:t>环境监测、环境微生物学、</w:t>
            </w:r>
            <w:r w:rsidR="00E75ED1">
              <w:rPr>
                <w:rFonts w:ascii="Times New Roman" w:eastAsia="宋体" w:hAnsi="Times New Roman" w:cs="宋体" w:hint="eastAsia"/>
                <w:color w:val="000000" w:themeColor="text1"/>
              </w:rPr>
              <w:t>水污染控制和</w:t>
            </w:r>
            <w:r w:rsidR="005315C5">
              <w:rPr>
                <w:rFonts w:ascii="Times New Roman" w:eastAsia="宋体" w:hAnsi="Times New Roman" w:cs="宋体" w:hint="eastAsia"/>
                <w:color w:val="000000" w:themeColor="text1"/>
              </w:rPr>
              <w:t>环境</w:t>
            </w:r>
            <w:r w:rsidR="00E75ED1">
              <w:rPr>
                <w:rFonts w:ascii="Times New Roman" w:eastAsia="宋体" w:hAnsi="Times New Roman" w:cs="宋体" w:hint="eastAsia"/>
                <w:color w:val="000000" w:themeColor="text1"/>
              </w:rPr>
              <w:t>生态工程</w:t>
            </w:r>
            <w:r w:rsidR="005315C5">
              <w:rPr>
                <w:rFonts w:ascii="Times New Roman" w:eastAsia="宋体" w:hAnsi="Times New Roman" w:cs="宋体" w:hint="eastAsia"/>
                <w:color w:val="000000" w:themeColor="text1"/>
              </w:rPr>
              <w:t>等</w:t>
            </w:r>
            <w:r w:rsidR="005315C5" w:rsidRPr="00572461">
              <w:rPr>
                <w:rFonts w:ascii="Times New Roman" w:eastAsia="宋体" w:hAnsi="Times New Roman" w:cs="宋体" w:hint="eastAsia"/>
                <w:color w:val="000000" w:themeColor="text1"/>
              </w:rPr>
              <w:t>学科环境中，</w:t>
            </w:r>
            <w:r w:rsidR="005315C5">
              <w:rPr>
                <w:rFonts w:ascii="Times New Roman" w:eastAsia="宋体" w:hAnsi="Times New Roman" w:cs="宋体" w:hint="eastAsia"/>
                <w:color w:val="000000" w:themeColor="text1"/>
              </w:rPr>
              <w:t>在设计开发</w:t>
            </w:r>
            <w:r w:rsidR="005315C5" w:rsidRPr="007538A7">
              <w:rPr>
                <w:rFonts w:ascii="Times New Roman" w:eastAsia="宋体" w:hAnsi="Times New Roman" w:cs="宋体" w:hint="eastAsia"/>
                <w:color w:val="000000" w:themeColor="text1"/>
              </w:rPr>
              <w:t>环境</w:t>
            </w:r>
            <w:r w:rsidR="005315C5">
              <w:rPr>
                <w:rFonts w:ascii="Times New Roman" w:eastAsia="宋体" w:hAnsi="Times New Roman" w:cs="宋体" w:hint="eastAsia"/>
                <w:color w:val="000000" w:themeColor="text1"/>
              </w:rPr>
              <w:t>生态</w:t>
            </w:r>
            <w:r w:rsidR="005315C5" w:rsidRPr="007538A7">
              <w:rPr>
                <w:rFonts w:ascii="Times New Roman" w:eastAsia="宋体" w:hAnsi="Times New Roman" w:cs="宋体" w:hint="eastAsia"/>
                <w:color w:val="000000" w:themeColor="text1"/>
              </w:rPr>
              <w:t>工程</w:t>
            </w:r>
            <w:r w:rsidR="005315C5">
              <w:rPr>
                <w:rFonts w:ascii="Times New Roman" w:eastAsia="宋体" w:hAnsi="Times New Roman" w:cs="宋体" w:hint="eastAsia"/>
                <w:color w:val="000000" w:themeColor="text1"/>
              </w:rPr>
              <w:t>解决方案中，</w:t>
            </w:r>
            <w:r w:rsidR="005315C5" w:rsidRPr="00572461">
              <w:rPr>
                <w:rFonts w:ascii="Times New Roman" w:eastAsia="宋体" w:hAnsi="Times New Roman" w:cs="宋体" w:hint="eastAsia"/>
                <w:color w:val="000000" w:themeColor="text1"/>
              </w:rPr>
              <w:t>应用工程管理原理与经济决策方法。</w:t>
            </w:r>
          </w:p>
        </w:tc>
        <w:tc>
          <w:tcPr>
            <w:tcW w:w="592" w:type="pct"/>
            <w:tcBorders>
              <w:top w:val="single" w:sz="4" w:space="0" w:color="auto"/>
              <w:left w:val="single" w:sz="4" w:space="0" w:color="auto"/>
              <w:right w:val="single" w:sz="4" w:space="0" w:color="auto"/>
              <w:tl2br w:val="nil"/>
              <w:tr2bl w:val="nil"/>
            </w:tcBorders>
            <w:vAlign w:val="center"/>
          </w:tcPr>
          <w:p w:rsidR="00E31263" w:rsidRDefault="00E31263" w:rsidP="003734AA">
            <w:pPr>
              <w:spacing w:line="360" w:lineRule="auto"/>
              <w:jc w:val="center"/>
              <w:rPr>
                <w:rFonts w:ascii="Times New Roman"/>
                <w:color w:val="000000"/>
                <w:szCs w:val="21"/>
              </w:rPr>
            </w:pPr>
            <w:r>
              <w:rPr>
                <w:rFonts w:ascii="Times New Roman" w:cs="Times New Roman" w:hint="eastAsia"/>
                <w:color w:val="000000"/>
                <w:szCs w:val="21"/>
              </w:rPr>
              <w:t>3</w:t>
            </w:r>
          </w:p>
        </w:tc>
      </w:tr>
    </w:tbl>
    <w:p w:rsidR="00232800" w:rsidRDefault="00232800">
      <w:pPr>
        <w:pStyle w:val="a5"/>
        <w:kinsoku w:val="0"/>
        <w:overflowPunct w:val="0"/>
        <w:spacing w:before="61"/>
        <w:rPr>
          <w:rFonts w:ascii="Times New Roman" w:eastAsia="黑体" w:cs="Times New Roman"/>
          <w:b/>
          <w:sz w:val="28"/>
          <w:szCs w:val="28"/>
        </w:rPr>
      </w:pPr>
    </w:p>
    <w:p w:rsidR="002B6305" w:rsidRDefault="008B3E9A">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rsidR="002B6305" w:rsidRDefault="008B3E9A">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（一）学习内容</w:t>
      </w:r>
    </w:p>
    <w:p w:rsidR="00483F00" w:rsidRDefault="00483F00" w:rsidP="00483F00">
      <w:pPr>
        <w:pStyle w:val="a5"/>
        <w:kinsoku w:val="0"/>
        <w:overflowPunct w:val="0"/>
        <w:snapToGrid w:val="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135"/>
        <w:gridCol w:w="2127"/>
        <w:gridCol w:w="1135"/>
        <w:gridCol w:w="2553"/>
        <w:gridCol w:w="2034"/>
        <w:gridCol w:w="729"/>
      </w:tblGrid>
      <w:tr w:rsidR="00483F00" w:rsidTr="00483F00">
        <w:trPr>
          <w:trHeight w:val="640"/>
          <w:jc w:val="center"/>
        </w:trPr>
        <w:tc>
          <w:tcPr>
            <w:tcW w:w="310" w:type="pct"/>
            <w:vAlign w:val="center"/>
          </w:tcPr>
          <w:p w:rsidR="00483F00" w:rsidRDefault="00483F00" w:rsidP="006171E8">
            <w:pPr>
              <w:snapToGrid w:val="0"/>
              <w:spacing w:line="400" w:lineRule="exact"/>
              <w:rPr>
                <w:rFonts w:ascii="Times New Roman" w:cs="Times New Roman"/>
                <w:b/>
                <w:szCs w:val="21"/>
              </w:rPr>
            </w:pPr>
            <w:r>
              <w:rPr>
                <w:rFonts w:ascii="Times New Roman" w:cs="Times New Roman" w:hint="eastAsia"/>
                <w:b/>
                <w:szCs w:val="21"/>
              </w:rPr>
              <w:t>序号</w:t>
            </w:r>
          </w:p>
        </w:tc>
        <w:tc>
          <w:tcPr>
            <w:tcW w:w="548" w:type="pct"/>
            <w:vAlign w:val="center"/>
          </w:tcPr>
          <w:p w:rsidR="00483F00" w:rsidRDefault="00483F00" w:rsidP="006171E8">
            <w:pPr>
              <w:snapToGrid w:val="0"/>
              <w:spacing w:line="400" w:lineRule="exact"/>
              <w:jc w:val="center"/>
              <w:rPr>
                <w:rFonts w:ascii="Times New Roman" w:cs="Times New Roman"/>
                <w:b/>
                <w:szCs w:val="21"/>
              </w:rPr>
            </w:pPr>
            <w:r>
              <w:rPr>
                <w:rFonts w:ascii="Times New Roman" w:cs="Times New Roman" w:hint="eastAsia"/>
                <w:b/>
                <w:szCs w:val="21"/>
              </w:rPr>
              <w:t>课程环节</w:t>
            </w:r>
          </w:p>
        </w:tc>
        <w:tc>
          <w:tcPr>
            <w:tcW w:w="1027" w:type="pct"/>
            <w:vAlign w:val="center"/>
          </w:tcPr>
          <w:p w:rsidR="00483F00" w:rsidRDefault="00483F00" w:rsidP="006171E8">
            <w:pPr>
              <w:snapToGrid w:val="0"/>
              <w:spacing w:line="400" w:lineRule="exact"/>
              <w:jc w:val="center"/>
              <w:rPr>
                <w:rFonts w:ascii="Times New Roman" w:cs="Times New Roman"/>
                <w:b/>
                <w:szCs w:val="21"/>
              </w:rPr>
            </w:pPr>
            <w:r>
              <w:rPr>
                <w:rFonts w:ascii="Times New Roman" w:cs="Times New Roman" w:hint="eastAsia"/>
                <w:b/>
                <w:szCs w:val="21"/>
              </w:rPr>
              <w:t>学习内容</w:t>
            </w:r>
          </w:p>
        </w:tc>
        <w:tc>
          <w:tcPr>
            <w:tcW w:w="548" w:type="pct"/>
            <w:vAlign w:val="center"/>
          </w:tcPr>
          <w:p w:rsidR="00483F00" w:rsidRDefault="00483F00" w:rsidP="006171E8">
            <w:pPr>
              <w:snapToGrid w:val="0"/>
              <w:spacing w:line="400" w:lineRule="exact"/>
              <w:jc w:val="center"/>
              <w:rPr>
                <w:rFonts w:ascii="Times New Roman" w:cs="Times New Roman"/>
                <w:b/>
                <w:szCs w:val="21"/>
              </w:rPr>
            </w:pPr>
            <w:r>
              <w:rPr>
                <w:rFonts w:ascii="Times New Roman" w:cs="Times New Roman" w:hint="eastAsia"/>
                <w:b/>
                <w:szCs w:val="21"/>
              </w:rPr>
              <w:t>课程目标</w:t>
            </w:r>
          </w:p>
        </w:tc>
        <w:tc>
          <w:tcPr>
            <w:tcW w:w="1233" w:type="pct"/>
            <w:vAlign w:val="center"/>
          </w:tcPr>
          <w:p w:rsidR="00483F00" w:rsidRDefault="00483F00" w:rsidP="006171E8">
            <w:pPr>
              <w:snapToGrid w:val="0"/>
              <w:spacing w:line="400" w:lineRule="exact"/>
              <w:jc w:val="center"/>
              <w:rPr>
                <w:rFonts w:ascii="Times New Roman" w:cs="Times New Roman"/>
                <w:b/>
                <w:szCs w:val="21"/>
              </w:rPr>
            </w:pPr>
            <w:r>
              <w:rPr>
                <w:rFonts w:ascii="Times New Roman" w:cs="Times New Roman" w:hint="eastAsia"/>
                <w:b/>
                <w:szCs w:val="21"/>
              </w:rPr>
              <w:t>学习重点难点</w:t>
            </w:r>
          </w:p>
        </w:tc>
        <w:tc>
          <w:tcPr>
            <w:tcW w:w="982" w:type="pct"/>
            <w:vAlign w:val="center"/>
          </w:tcPr>
          <w:p w:rsidR="00483F00" w:rsidRDefault="00483F00" w:rsidP="006171E8">
            <w:pPr>
              <w:pStyle w:val="TableParagraph"/>
              <w:kinsoku w:val="0"/>
              <w:overflowPunct w:val="0"/>
              <w:spacing w:before="22"/>
              <w:ind w:left="70" w:right="60"/>
              <w:jc w:val="center"/>
              <w:rPr>
                <w:rFonts w:ascii="Times New Roman" w:cs="Times New Roman" w:hint="default"/>
                <w:b/>
                <w:sz w:val="21"/>
                <w:szCs w:val="21"/>
              </w:rPr>
            </w:pPr>
            <w:r>
              <w:rPr>
                <w:rFonts w:ascii="Times New Roman" w:cs="Times New Roman"/>
                <w:b/>
                <w:sz w:val="21"/>
                <w:szCs w:val="21"/>
              </w:rPr>
              <w:t>教学方法</w:t>
            </w:r>
          </w:p>
        </w:tc>
        <w:tc>
          <w:tcPr>
            <w:tcW w:w="352" w:type="pct"/>
            <w:vAlign w:val="center"/>
          </w:tcPr>
          <w:p w:rsidR="00483F00" w:rsidRDefault="00483F00" w:rsidP="006171E8">
            <w:pPr>
              <w:snapToGrid w:val="0"/>
              <w:spacing w:line="400" w:lineRule="exact"/>
              <w:jc w:val="center"/>
              <w:rPr>
                <w:rFonts w:ascii="Times New Roman" w:cs="Times New Roman"/>
                <w:b/>
                <w:szCs w:val="21"/>
              </w:rPr>
            </w:pPr>
            <w:r>
              <w:rPr>
                <w:rFonts w:ascii="Times New Roman" w:cs="Times New Roman" w:hint="eastAsia"/>
                <w:b/>
                <w:szCs w:val="21"/>
              </w:rPr>
              <w:t>学时</w:t>
            </w:r>
          </w:p>
        </w:tc>
      </w:tr>
      <w:tr w:rsidR="00483F00" w:rsidTr="00483F00">
        <w:trPr>
          <w:trHeight w:val="441"/>
          <w:jc w:val="center"/>
        </w:trPr>
        <w:tc>
          <w:tcPr>
            <w:tcW w:w="310" w:type="pct"/>
            <w:vMerge w:val="restart"/>
            <w:vAlign w:val="center"/>
          </w:tcPr>
          <w:p w:rsidR="00483F00" w:rsidRDefault="00483F00" w:rsidP="006171E8">
            <w:pPr>
              <w:rPr>
                <w:rFonts w:ascii="Times New Roman" w:cs="Times New Roman"/>
                <w:szCs w:val="21"/>
              </w:rPr>
            </w:pPr>
            <w:r>
              <w:rPr>
                <w:rFonts w:ascii="Times New Roman" w:cs="Times New Roman"/>
                <w:szCs w:val="21"/>
              </w:rPr>
              <w:t>1</w:t>
            </w:r>
          </w:p>
        </w:tc>
        <w:tc>
          <w:tcPr>
            <w:tcW w:w="548" w:type="pct"/>
            <w:vMerge w:val="restart"/>
            <w:vAlign w:val="center"/>
          </w:tcPr>
          <w:p w:rsidR="00483F00" w:rsidRPr="00483F00" w:rsidRDefault="00483F00" w:rsidP="00483F00">
            <w:pPr>
              <w:rPr>
                <w:rFonts w:ascii="Times New Roman" w:hAnsi="Times New Roman" w:cs="Times New Roman"/>
                <w:sz w:val="24"/>
                <w:szCs w:val="21"/>
              </w:rPr>
            </w:pPr>
            <w:r w:rsidRPr="00483F00">
              <w:rPr>
                <w:rFonts w:ascii="Times New Roman" w:cs="Times New Roman"/>
                <w:szCs w:val="21"/>
              </w:rPr>
              <w:t>生态修复工程设计基本介绍及任务的确定</w:t>
            </w:r>
          </w:p>
        </w:tc>
        <w:tc>
          <w:tcPr>
            <w:tcW w:w="1027" w:type="pct"/>
          </w:tcPr>
          <w:p w:rsidR="00483F00" w:rsidRDefault="00483F00" w:rsidP="006171E8">
            <w:pPr>
              <w:rPr>
                <w:rFonts w:ascii="Times New Roman" w:cs="Times New Roman"/>
                <w:szCs w:val="21"/>
              </w:rPr>
            </w:pPr>
            <w:r w:rsidRPr="0027230A">
              <w:rPr>
                <w:rFonts w:hint="eastAsia"/>
              </w:rPr>
              <w:t>1.</w:t>
            </w:r>
            <w:r>
              <w:rPr>
                <w:rFonts w:hint="eastAsia"/>
              </w:rPr>
              <w:t>背景资料学习</w:t>
            </w:r>
            <w:r w:rsidR="00B330AC">
              <w:rPr>
                <w:rFonts w:hint="eastAsia"/>
              </w:rPr>
              <w:t>；虚拟仿真实验知识点学习</w:t>
            </w:r>
          </w:p>
        </w:tc>
        <w:tc>
          <w:tcPr>
            <w:tcW w:w="548" w:type="pct"/>
          </w:tcPr>
          <w:p w:rsidR="00483F00" w:rsidRPr="002D4768" w:rsidRDefault="00483F00" w:rsidP="006171E8">
            <w:pPr>
              <w:spacing w:line="300" w:lineRule="exact"/>
              <w:jc w:val="center"/>
              <w:rPr>
                <w:rFonts w:ascii="Times New Roman" w:cs="Times New Roman"/>
                <w:color w:val="000000"/>
                <w:szCs w:val="21"/>
              </w:rPr>
            </w:pPr>
            <w:r w:rsidRPr="002D4768">
              <w:rPr>
                <w:rFonts w:ascii="Times New Roman" w:cs="Times New Roman"/>
                <w:color w:val="000000"/>
                <w:szCs w:val="21"/>
              </w:rPr>
              <w:t>1/2</w:t>
            </w:r>
          </w:p>
        </w:tc>
        <w:tc>
          <w:tcPr>
            <w:tcW w:w="1233" w:type="pct"/>
            <w:vMerge w:val="restart"/>
            <w:vAlign w:val="center"/>
          </w:tcPr>
          <w:p w:rsidR="00483F00" w:rsidRPr="002D4768" w:rsidRDefault="00483F00" w:rsidP="006171E8">
            <w:pPr>
              <w:rPr>
                <w:rFonts w:ascii="Times New Roman" w:cs="Times New Roman"/>
                <w:color w:val="000000"/>
                <w:szCs w:val="21"/>
              </w:rPr>
            </w:pPr>
            <w:r w:rsidRPr="002D4768">
              <w:rPr>
                <w:rFonts w:ascii="Times New Roman" w:cs="Times New Roman" w:hint="eastAsia"/>
                <w:color w:val="000000"/>
                <w:szCs w:val="21"/>
              </w:rPr>
              <w:t>重点：</w:t>
            </w:r>
          </w:p>
          <w:p w:rsidR="00483F00" w:rsidRPr="002D4768" w:rsidRDefault="00483F00" w:rsidP="006171E8">
            <w:pPr>
              <w:rPr>
                <w:rFonts w:ascii="Times New Roman" w:cs="Times New Roman"/>
                <w:color w:val="000000"/>
                <w:szCs w:val="21"/>
              </w:rPr>
            </w:pPr>
            <w:r w:rsidRPr="002D4768">
              <w:rPr>
                <w:rFonts w:ascii="Times New Roman" w:cs="Times New Roman" w:hint="eastAsia"/>
                <w:color w:val="000000"/>
                <w:szCs w:val="21"/>
              </w:rPr>
              <w:t>1.</w:t>
            </w:r>
            <w:r w:rsidR="00B330AC">
              <w:rPr>
                <w:rFonts w:ascii="Times New Roman" w:cs="Times New Roman" w:hint="eastAsia"/>
                <w:color w:val="000000"/>
                <w:szCs w:val="21"/>
              </w:rPr>
              <w:t>生态修复基础知识点</w:t>
            </w:r>
            <w:r w:rsidRPr="002D4768">
              <w:rPr>
                <w:rFonts w:ascii="Times New Roman" w:cs="Times New Roman" w:hint="eastAsia"/>
                <w:color w:val="000000"/>
                <w:szCs w:val="21"/>
              </w:rPr>
              <w:t>和</w:t>
            </w:r>
            <w:r w:rsidR="00B330AC" w:rsidRPr="002D4768">
              <w:rPr>
                <w:rFonts w:ascii="Times New Roman" w:cs="Times New Roman" w:hint="eastAsia"/>
                <w:color w:val="000000"/>
                <w:szCs w:val="21"/>
              </w:rPr>
              <w:t>环境政策</w:t>
            </w:r>
            <w:r w:rsidR="00B330AC">
              <w:rPr>
                <w:rFonts w:ascii="Times New Roman" w:cs="Times New Roman" w:hint="eastAsia"/>
                <w:color w:val="000000"/>
                <w:szCs w:val="21"/>
              </w:rPr>
              <w:t>的学习</w:t>
            </w:r>
          </w:p>
          <w:p w:rsidR="00483F00" w:rsidRPr="002D4768" w:rsidRDefault="00483F00" w:rsidP="006171E8">
            <w:pPr>
              <w:rPr>
                <w:rFonts w:ascii="Times New Roman" w:cs="Times New Roman"/>
                <w:color w:val="000000"/>
                <w:szCs w:val="21"/>
              </w:rPr>
            </w:pPr>
            <w:r w:rsidRPr="002D4768">
              <w:rPr>
                <w:rFonts w:ascii="Times New Roman" w:cs="Times New Roman" w:hint="eastAsia"/>
                <w:color w:val="000000"/>
                <w:szCs w:val="21"/>
              </w:rPr>
              <w:t xml:space="preserve">2. </w:t>
            </w:r>
            <w:r w:rsidR="00B330AC">
              <w:rPr>
                <w:rFonts w:ascii="Times New Roman" w:cs="Times New Roman" w:hint="eastAsia"/>
                <w:color w:val="000000"/>
                <w:szCs w:val="21"/>
              </w:rPr>
              <w:t>相关</w:t>
            </w:r>
            <w:r w:rsidRPr="002D4768">
              <w:rPr>
                <w:rFonts w:ascii="Times New Roman" w:cs="Times New Roman" w:hint="eastAsia"/>
                <w:color w:val="000000"/>
                <w:szCs w:val="21"/>
              </w:rPr>
              <w:t>标准的应用</w:t>
            </w:r>
          </w:p>
          <w:p w:rsidR="00483F00" w:rsidRPr="002D4768" w:rsidRDefault="00483F00" w:rsidP="006171E8">
            <w:pPr>
              <w:rPr>
                <w:rFonts w:ascii="Times New Roman" w:cs="Times New Roman"/>
                <w:color w:val="000000"/>
                <w:szCs w:val="21"/>
              </w:rPr>
            </w:pPr>
            <w:r w:rsidRPr="002D4768">
              <w:rPr>
                <w:rFonts w:ascii="Times New Roman" w:cs="Times New Roman" w:hint="eastAsia"/>
                <w:color w:val="000000"/>
                <w:szCs w:val="21"/>
              </w:rPr>
              <w:t>难点：</w:t>
            </w:r>
          </w:p>
          <w:p w:rsidR="00483F00" w:rsidRPr="002D4768" w:rsidRDefault="00631F36" w:rsidP="006171E8">
            <w:pPr>
              <w:rPr>
                <w:rFonts w:ascii="Times New Roman" w:cs="Times New Roman"/>
                <w:color w:val="000000"/>
                <w:szCs w:val="21"/>
              </w:rPr>
            </w:pPr>
            <w:r>
              <w:rPr>
                <w:rFonts w:ascii="Times New Roman" w:cs="Times New Roman" w:hint="eastAsia"/>
                <w:color w:val="000000"/>
                <w:szCs w:val="21"/>
              </w:rPr>
              <w:t>生态修复相关的</w:t>
            </w:r>
            <w:r w:rsidR="00483F00" w:rsidRPr="002D4768">
              <w:rPr>
                <w:rFonts w:ascii="Times New Roman" w:cs="Times New Roman" w:hint="eastAsia"/>
                <w:color w:val="000000"/>
                <w:szCs w:val="21"/>
              </w:rPr>
              <w:t>环境政策的分析</w:t>
            </w:r>
            <w:r w:rsidR="00483F00" w:rsidRPr="002D4768">
              <w:rPr>
                <w:rFonts w:ascii="Times New Roman" w:cs="Times New Roman" w:hint="eastAsia"/>
                <w:color w:val="000000"/>
                <w:szCs w:val="21"/>
              </w:rPr>
              <w:tab/>
            </w:r>
          </w:p>
        </w:tc>
        <w:tc>
          <w:tcPr>
            <w:tcW w:w="982" w:type="pct"/>
            <w:vMerge w:val="restart"/>
            <w:vAlign w:val="center"/>
          </w:tcPr>
          <w:p w:rsidR="00483F00" w:rsidRPr="006315B1" w:rsidRDefault="00483F00" w:rsidP="006171E8">
            <w:r w:rsidRPr="006315B1">
              <w:rPr>
                <w:rFonts w:hint="eastAsia"/>
              </w:rPr>
              <w:t>1.</w:t>
            </w:r>
            <w:r w:rsidRPr="006315B1">
              <w:rPr>
                <w:rFonts w:hint="eastAsia"/>
              </w:rPr>
              <w:t>自主学习法：教师根据学习内容提供各类学习资料和参考资料，或告诉学生资料来源，让学生自己去找，引导学生获得完成任务的资讯。学生</w:t>
            </w:r>
            <w:r>
              <w:t>6</w:t>
            </w:r>
            <w:r w:rsidRPr="006315B1">
              <w:rPr>
                <w:rFonts w:hint="eastAsia"/>
              </w:rPr>
              <w:t>-</w:t>
            </w:r>
            <w:r>
              <w:t>7</w:t>
            </w:r>
            <w:r w:rsidRPr="006315B1">
              <w:rPr>
                <w:rFonts w:hint="eastAsia"/>
              </w:rPr>
              <w:t>人分成小组，通过通读、讨论、查阅等方式学习相关资料，锻炼学生自我获取信息和与人交流的能力。</w:t>
            </w:r>
          </w:p>
          <w:p w:rsidR="00483F00" w:rsidRPr="006315B1" w:rsidRDefault="00483F00" w:rsidP="006171E8">
            <w:r w:rsidRPr="006315B1">
              <w:rPr>
                <w:rFonts w:hint="eastAsia"/>
              </w:rPr>
              <w:t>2.</w:t>
            </w:r>
            <w:r w:rsidRPr="006315B1">
              <w:rPr>
                <w:rFonts w:hint="eastAsia"/>
              </w:rPr>
              <w:t>讲练结合法：首先学生之间进行交流、沟通、讨论、制定实施任务的计划，在理解相关知识与掌握相应技能的基础上，激发分析、推理等高级思维活动，培养团队合作的精神；然后分小组讨论，每组选派一名成员分析阐述该组制定的工作计划和工作内容，老师指导确定最终的工作计划和工作内容；最后按照工作计划，分组实施。每个学生实施过程中完成相应情境的设计任务。</w:t>
            </w:r>
          </w:p>
          <w:p w:rsidR="00483F00" w:rsidRDefault="00483F00" w:rsidP="006171E8">
            <w:pPr>
              <w:pStyle w:val="TableParagraph"/>
              <w:kinsoku w:val="0"/>
              <w:overflowPunct w:val="0"/>
              <w:spacing w:before="99"/>
              <w:ind w:right="60"/>
              <w:jc w:val="both"/>
              <w:rPr>
                <w:rFonts w:ascii="Times New Roman" w:cs="Times New Roman" w:hint="default"/>
                <w:b/>
                <w:color w:val="FF0000"/>
                <w:sz w:val="21"/>
                <w:szCs w:val="21"/>
              </w:rPr>
            </w:pPr>
            <w:r w:rsidRPr="006315B1">
              <w:rPr>
                <w:rFonts w:asciiTheme="minorHAnsi" w:eastAsiaTheme="minorEastAsia" w:hAnsiTheme="minorHAnsi" w:cstheme="minorBidi"/>
                <w:kern w:val="2"/>
                <w:sz w:val="21"/>
                <w:szCs w:val="22"/>
              </w:rPr>
              <w:t>3.</w:t>
            </w:r>
            <w:r w:rsidRPr="006315B1">
              <w:rPr>
                <w:rFonts w:asciiTheme="minorHAnsi" w:eastAsiaTheme="minorEastAsia" w:hAnsiTheme="minorHAnsi" w:cstheme="minorBidi"/>
                <w:kern w:val="2"/>
                <w:sz w:val="21"/>
                <w:szCs w:val="22"/>
              </w:rPr>
              <w:t>反馈式教学法：在课程设计实施过程中采用自查、小组互查、教师检查相</w:t>
            </w:r>
            <w:r w:rsidRPr="006315B1">
              <w:rPr>
                <w:rFonts w:asciiTheme="minorHAnsi" w:eastAsiaTheme="minorEastAsia" w:hAnsiTheme="minorHAnsi" w:cstheme="minorBidi"/>
                <w:kern w:val="2"/>
                <w:sz w:val="21"/>
                <w:szCs w:val="22"/>
              </w:rPr>
              <w:lastRenderedPageBreak/>
              <w:t>结合的方式及时获得学生课程实践的反馈信息，发现问题及时矫正，适时调节教学方案，最终完成对学生设计成果的有效评估。</w:t>
            </w:r>
          </w:p>
        </w:tc>
        <w:tc>
          <w:tcPr>
            <w:tcW w:w="352" w:type="pct"/>
            <w:vMerge w:val="restart"/>
            <w:vAlign w:val="center"/>
          </w:tcPr>
          <w:p w:rsidR="00483F00" w:rsidRDefault="00631F36" w:rsidP="006171E8">
            <w:pPr>
              <w:snapToGrid w:val="0"/>
              <w:spacing w:line="400" w:lineRule="exact"/>
              <w:jc w:val="center"/>
              <w:rPr>
                <w:rFonts w:ascii="Times New Roman" w:cs="Times New Roman"/>
                <w:szCs w:val="21"/>
              </w:rPr>
            </w:pPr>
            <w:r>
              <w:rPr>
                <w:rFonts w:ascii="Times New Roman" w:cs="Times New Roman"/>
                <w:szCs w:val="21"/>
              </w:rPr>
              <w:lastRenderedPageBreak/>
              <w:t>4</w:t>
            </w:r>
          </w:p>
        </w:tc>
      </w:tr>
      <w:tr w:rsidR="00483F00" w:rsidTr="00483F00">
        <w:trPr>
          <w:trHeight w:val="467"/>
          <w:jc w:val="center"/>
        </w:trPr>
        <w:tc>
          <w:tcPr>
            <w:tcW w:w="310" w:type="pct"/>
            <w:vMerge/>
            <w:vAlign w:val="center"/>
          </w:tcPr>
          <w:p w:rsidR="00483F00" w:rsidRDefault="00483F00" w:rsidP="006171E8">
            <w:pPr>
              <w:rPr>
                <w:rFonts w:ascii="Times New Roman" w:cs="Times New Roman"/>
                <w:szCs w:val="21"/>
              </w:rPr>
            </w:pPr>
          </w:p>
        </w:tc>
        <w:tc>
          <w:tcPr>
            <w:tcW w:w="548" w:type="pct"/>
            <w:vMerge/>
            <w:vAlign w:val="center"/>
          </w:tcPr>
          <w:p w:rsidR="00483F00" w:rsidRDefault="00483F00" w:rsidP="006171E8">
            <w:pPr>
              <w:rPr>
                <w:rFonts w:ascii="Times New Roman" w:cs="Times New Roman"/>
                <w:szCs w:val="21"/>
              </w:rPr>
            </w:pPr>
          </w:p>
        </w:tc>
        <w:tc>
          <w:tcPr>
            <w:tcW w:w="1027" w:type="pct"/>
          </w:tcPr>
          <w:p w:rsidR="00483F00" w:rsidRDefault="00483F00" w:rsidP="006171E8">
            <w:pPr>
              <w:rPr>
                <w:rFonts w:ascii="Times New Roman" w:cs="Times New Roman"/>
                <w:szCs w:val="21"/>
              </w:rPr>
            </w:pPr>
            <w:r w:rsidRPr="0027230A">
              <w:rPr>
                <w:rFonts w:hint="eastAsia"/>
              </w:rPr>
              <w:t>2.</w:t>
            </w:r>
            <w:r w:rsidR="00B330AC">
              <w:rPr>
                <w:rFonts w:ascii="Times New Roman" w:cs="Times New Roman"/>
                <w:szCs w:val="21"/>
              </w:rPr>
              <w:t xml:space="preserve"> </w:t>
            </w:r>
            <w:r w:rsidR="00B330AC" w:rsidRPr="00B330AC">
              <w:rPr>
                <w:rFonts w:ascii="Times New Roman" w:cs="Times New Roman" w:hint="eastAsia"/>
                <w:szCs w:val="21"/>
              </w:rPr>
              <w:t>分析河流、工矿废弃地和湖泊生态系统生态环境问题，确定设计任务</w:t>
            </w:r>
          </w:p>
        </w:tc>
        <w:tc>
          <w:tcPr>
            <w:tcW w:w="548" w:type="pct"/>
          </w:tcPr>
          <w:p w:rsidR="00483F00" w:rsidRPr="002D4768" w:rsidRDefault="00483F00" w:rsidP="006171E8">
            <w:pPr>
              <w:spacing w:line="300" w:lineRule="exact"/>
              <w:jc w:val="center"/>
              <w:rPr>
                <w:rFonts w:ascii="Times New Roman" w:cs="Times New Roman"/>
                <w:color w:val="000000"/>
                <w:szCs w:val="21"/>
              </w:rPr>
            </w:pPr>
            <w:r w:rsidRPr="002D4768">
              <w:rPr>
                <w:rFonts w:ascii="Times New Roman" w:cs="Times New Roman"/>
                <w:color w:val="000000"/>
                <w:szCs w:val="21"/>
              </w:rPr>
              <w:t>1/2</w:t>
            </w:r>
          </w:p>
        </w:tc>
        <w:tc>
          <w:tcPr>
            <w:tcW w:w="1233" w:type="pct"/>
            <w:vMerge/>
            <w:vAlign w:val="center"/>
          </w:tcPr>
          <w:p w:rsidR="00483F00" w:rsidRDefault="00483F00" w:rsidP="006171E8">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b/>
                <w:color w:val="FF0000"/>
                <w:sz w:val="21"/>
                <w:szCs w:val="21"/>
              </w:rPr>
            </w:pPr>
          </w:p>
        </w:tc>
        <w:tc>
          <w:tcPr>
            <w:tcW w:w="352" w:type="pct"/>
            <w:vMerge/>
            <w:vAlign w:val="center"/>
          </w:tcPr>
          <w:p w:rsidR="00483F00" w:rsidRDefault="00483F00" w:rsidP="006171E8">
            <w:pPr>
              <w:snapToGrid w:val="0"/>
              <w:spacing w:line="400" w:lineRule="exact"/>
              <w:jc w:val="center"/>
              <w:rPr>
                <w:rFonts w:ascii="Times New Roman" w:cs="Times New Roman"/>
                <w:szCs w:val="21"/>
              </w:rPr>
            </w:pPr>
          </w:p>
        </w:tc>
      </w:tr>
      <w:tr w:rsidR="00483F00" w:rsidTr="00483F00">
        <w:trPr>
          <w:trHeight w:val="395"/>
          <w:jc w:val="center"/>
        </w:trPr>
        <w:tc>
          <w:tcPr>
            <w:tcW w:w="310" w:type="pct"/>
            <w:vMerge/>
            <w:vAlign w:val="center"/>
          </w:tcPr>
          <w:p w:rsidR="00483F00" w:rsidRDefault="00483F00" w:rsidP="006171E8">
            <w:pPr>
              <w:rPr>
                <w:rFonts w:ascii="Times New Roman" w:cs="Times New Roman"/>
                <w:szCs w:val="21"/>
              </w:rPr>
            </w:pPr>
          </w:p>
        </w:tc>
        <w:tc>
          <w:tcPr>
            <w:tcW w:w="548" w:type="pct"/>
            <w:vMerge/>
            <w:vAlign w:val="center"/>
          </w:tcPr>
          <w:p w:rsidR="00483F00" w:rsidRDefault="00483F00" w:rsidP="006171E8">
            <w:pPr>
              <w:rPr>
                <w:rFonts w:ascii="Times New Roman" w:cs="Times New Roman"/>
                <w:szCs w:val="21"/>
              </w:rPr>
            </w:pPr>
          </w:p>
        </w:tc>
        <w:tc>
          <w:tcPr>
            <w:tcW w:w="1027" w:type="pct"/>
          </w:tcPr>
          <w:p w:rsidR="00483F00" w:rsidRDefault="00483F00" w:rsidP="006171E8">
            <w:pPr>
              <w:rPr>
                <w:rFonts w:ascii="Times New Roman" w:cs="Times New Roman"/>
                <w:szCs w:val="21"/>
              </w:rPr>
            </w:pPr>
            <w:r w:rsidRPr="0027230A">
              <w:rPr>
                <w:rFonts w:hint="eastAsia"/>
              </w:rPr>
              <w:t>3.</w:t>
            </w:r>
            <w:r w:rsidR="00B330AC" w:rsidRPr="00173AF3">
              <w:rPr>
                <w:rFonts w:ascii="Times New Roman" w:hAnsi="Times New Roman" w:cs="Times New Roman"/>
                <w:sz w:val="24"/>
                <w:szCs w:val="21"/>
              </w:rPr>
              <w:t xml:space="preserve"> </w:t>
            </w:r>
            <w:r w:rsidR="00B330AC" w:rsidRPr="00A40622">
              <w:rPr>
                <w:rFonts w:ascii="Times New Roman" w:cs="Times New Roman" w:hint="eastAsia"/>
                <w:szCs w:val="21"/>
              </w:rPr>
              <w:t>查找与生态修复工程设计原理和法规政策</w:t>
            </w:r>
          </w:p>
        </w:tc>
        <w:tc>
          <w:tcPr>
            <w:tcW w:w="548" w:type="pct"/>
          </w:tcPr>
          <w:p w:rsidR="00483F00" w:rsidRPr="002D4768" w:rsidRDefault="00483F00" w:rsidP="006171E8">
            <w:pPr>
              <w:spacing w:line="300" w:lineRule="exact"/>
              <w:jc w:val="center"/>
              <w:rPr>
                <w:rFonts w:ascii="Times New Roman" w:cs="Times New Roman"/>
                <w:color w:val="000000"/>
                <w:szCs w:val="21"/>
              </w:rPr>
            </w:pPr>
            <w:r w:rsidRPr="002D4768">
              <w:rPr>
                <w:rFonts w:ascii="Times New Roman" w:cs="Times New Roman"/>
                <w:color w:val="000000"/>
                <w:szCs w:val="21"/>
              </w:rPr>
              <w:t>2</w:t>
            </w:r>
          </w:p>
        </w:tc>
        <w:tc>
          <w:tcPr>
            <w:tcW w:w="1233" w:type="pct"/>
            <w:vMerge/>
            <w:vAlign w:val="center"/>
          </w:tcPr>
          <w:p w:rsidR="00483F00" w:rsidRDefault="00483F00" w:rsidP="006171E8">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b/>
                <w:color w:val="FF0000"/>
                <w:sz w:val="21"/>
                <w:szCs w:val="21"/>
              </w:rPr>
            </w:pPr>
          </w:p>
        </w:tc>
        <w:tc>
          <w:tcPr>
            <w:tcW w:w="352" w:type="pct"/>
            <w:vMerge/>
            <w:vAlign w:val="center"/>
          </w:tcPr>
          <w:p w:rsidR="00483F00" w:rsidRDefault="00483F00" w:rsidP="006171E8">
            <w:pPr>
              <w:snapToGrid w:val="0"/>
              <w:spacing w:line="400" w:lineRule="exact"/>
              <w:jc w:val="center"/>
              <w:rPr>
                <w:rFonts w:ascii="Times New Roman" w:cs="Times New Roman"/>
                <w:szCs w:val="21"/>
              </w:rPr>
            </w:pPr>
          </w:p>
        </w:tc>
      </w:tr>
      <w:tr w:rsidR="00483F00" w:rsidTr="00483F00">
        <w:trPr>
          <w:trHeight w:val="471"/>
          <w:jc w:val="center"/>
        </w:trPr>
        <w:tc>
          <w:tcPr>
            <w:tcW w:w="310" w:type="pct"/>
            <w:vMerge w:val="restart"/>
            <w:vAlign w:val="center"/>
          </w:tcPr>
          <w:p w:rsidR="00483F00" w:rsidRDefault="00483F00" w:rsidP="006171E8">
            <w:pPr>
              <w:rPr>
                <w:rFonts w:ascii="Times New Roman" w:cs="Times New Roman"/>
                <w:szCs w:val="21"/>
              </w:rPr>
            </w:pPr>
            <w:r>
              <w:rPr>
                <w:rFonts w:ascii="Times New Roman" w:cs="Times New Roman"/>
                <w:szCs w:val="21"/>
              </w:rPr>
              <w:t>2</w:t>
            </w:r>
          </w:p>
        </w:tc>
        <w:tc>
          <w:tcPr>
            <w:tcW w:w="548" w:type="pct"/>
            <w:vMerge w:val="restart"/>
            <w:vAlign w:val="center"/>
          </w:tcPr>
          <w:p w:rsidR="00483F00" w:rsidRPr="00631F36" w:rsidRDefault="00483F00" w:rsidP="006171E8">
            <w:pPr>
              <w:rPr>
                <w:rFonts w:ascii="Times New Roman" w:cs="Times New Roman"/>
                <w:szCs w:val="21"/>
              </w:rPr>
            </w:pPr>
            <w:r w:rsidRPr="00631F36">
              <w:rPr>
                <w:rFonts w:ascii="Times New Roman" w:cs="Times New Roman"/>
                <w:szCs w:val="21"/>
              </w:rPr>
              <w:t>生态修复工程设计工艺比选</w:t>
            </w:r>
          </w:p>
        </w:tc>
        <w:tc>
          <w:tcPr>
            <w:tcW w:w="1027" w:type="pct"/>
          </w:tcPr>
          <w:p w:rsidR="00483F00" w:rsidRDefault="00483F00" w:rsidP="006171E8">
            <w:pPr>
              <w:rPr>
                <w:rFonts w:ascii="Times New Roman" w:cs="Times New Roman"/>
                <w:szCs w:val="21"/>
              </w:rPr>
            </w:pPr>
            <w:r w:rsidRPr="00A124DC">
              <w:rPr>
                <w:rFonts w:hint="eastAsia"/>
              </w:rPr>
              <w:t>1.</w:t>
            </w:r>
            <w:r w:rsidR="009E24D8">
              <w:rPr>
                <w:rFonts w:hint="eastAsia"/>
              </w:rPr>
              <w:t>针对受损生态环境，</w:t>
            </w:r>
            <w:r w:rsidRPr="00A124DC">
              <w:rPr>
                <w:rFonts w:hint="eastAsia"/>
              </w:rPr>
              <w:t>制定</w:t>
            </w:r>
            <w:r w:rsidR="009E24D8">
              <w:rPr>
                <w:rFonts w:hint="eastAsia"/>
              </w:rPr>
              <w:t>调研</w:t>
            </w:r>
            <w:r w:rsidRPr="00A124DC">
              <w:rPr>
                <w:rFonts w:hint="eastAsia"/>
              </w:rPr>
              <w:t>工作方案并收集所需资料</w:t>
            </w:r>
          </w:p>
        </w:tc>
        <w:tc>
          <w:tcPr>
            <w:tcW w:w="548" w:type="pct"/>
          </w:tcPr>
          <w:p w:rsidR="00483F00" w:rsidRPr="00D71E4C" w:rsidRDefault="00483F00" w:rsidP="006171E8">
            <w:pPr>
              <w:spacing w:line="300" w:lineRule="exact"/>
              <w:jc w:val="center"/>
              <w:rPr>
                <w:rFonts w:ascii="Times New Roman" w:cs="Times New Roman"/>
                <w:color w:val="000000"/>
                <w:szCs w:val="21"/>
              </w:rPr>
            </w:pPr>
            <w:r w:rsidRPr="00D71E4C">
              <w:rPr>
                <w:rFonts w:ascii="Times New Roman" w:cs="Times New Roman"/>
                <w:color w:val="000000"/>
                <w:szCs w:val="21"/>
              </w:rPr>
              <w:t>1/2</w:t>
            </w:r>
          </w:p>
        </w:tc>
        <w:tc>
          <w:tcPr>
            <w:tcW w:w="1233" w:type="pct"/>
            <w:vMerge w:val="restart"/>
            <w:vAlign w:val="center"/>
          </w:tcPr>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重点：</w:t>
            </w:r>
          </w:p>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1.</w:t>
            </w:r>
            <w:r w:rsidR="00631F36">
              <w:rPr>
                <w:rFonts w:ascii="Times New Roman" w:cs="Times New Roman" w:hint="eastAsia"/>
                <w:color w:val="000000"/>
                <w:szCs w:val="21"/>
              </w:rPr>
              <w:t>生态系统调研</w:t>
            </w:r>
            <w:r w:rsidRPr="00FD63EC">
              <w:rPr>
                <w:rFonts w:ascii="Times New Roman" w:cs="Times New Roman" w:hint="eastAsia"/>
                <w:color w:val="000000"/>
                <w:szCs w:val="21"/>
              </w:rPr>
              <w:t>的目的</w:t>
            </w:r>
          </w:p>
          <w:p w:rsidR="00631F36" w:rsidRPr="00FD63EC" w:rsidRDefault="00483F00" w:rsidP="00631F36">
            <w:pPr>
              <w:rPr>
                <w:rFonts w:ascii="Times New Roman" w:cs="Times New Roman"/>
                <w:color w:val="000000"/>
                <w:szCs w:val="21"/>
              </w:rPr>
            </w:pPr>
            <w:r w:rsidRPr="00FD63EC">
              <w:rPr>
                <w:rFonts w:ascii="Times New Roman" w:cs="Times New Roman" w:hint="eastAsia"/>
                <w:color w:val="000000"/>
                <w:szCs w:val="21"/>
              </w:rPr>
              <w:t>2.</w:t>
            </w:r>
            <w:r w:rsidR="00631F36">
              <w:rPr>
                <w:rFonts w:ascii="Times New Roman" w:cs="Times New Roman" w:hint="eastAsia"/>
                <w:color w:val="000000"/>
                <w:szCs w:val="21"/>
              </w:rPr>
              <w:t>生态修复的基本工艺</w:t>
            </w:r>
          </w:p>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难点：</w:t>
            </w:r>
          </w:p>
          <w:p w:rsidR="00483F00" w:rsidRDefault="00631F36" w:rsidP="006171E8">
            <w:pPr>
              <w:rPr>
                <w:rFonts w:ascii="Times New Roman" w:cs="Times New Roman"/>
                <w:szCs w:val="21"/>
              </w:rPr>
            </w:pPr>
            <w:r>
              <w:rPr>
                <w:rFonts w:ascii="Times New Roman" w:cs="Times New Roman" w:hint="eastAsia"/>
                <w:color w:val="000000"/>
                <w:szCs w:val="21"/>
              </w:rPr>
              <w:t>1.</w:t>
            </w:r>
            <w:r>
              <w:rPr>
                <w:rFonts w:ascii="Times New Roman" w:cs="Times New Roman"/>
                <w:color w:val="000000"/>
                <w:szCs w:val="21"/>
              </w:rPr>
              <w:t xml:space="preserve"> </w:t>
            </w:r>
            <w:r>
              <w:rPr>
                <w:rFonts w:ascii="Times New Roman" w:cs="Times New Roman" w:hint="eastAsia"/>
                <w:color w:val="000000"/>
                <w:szCs w:val="21"/>
              </w:rPr>
              <w:t>生态修复工艺的评价</w:t>
            </w: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color w:val="FF0000"/>
                <w:szCs w:val="21"/>
              </w:rPr>
            </w:pPr>
          </w:p>
        </w:tc>
        <w:tc>
          <w:tcPr>
            <w:tcW w:w="352" w:type="pct"/>
            <w:vMerge w:val="restart"/>
            <w:vAlign w:val="center"/>
          </w:tcPr>
          <w:p w:rsidR="00483F00" w:rsidRDefault="00B44926" w:rsidP="006171E8">
            <w:pPr>
              <w:snapToGrid w:val="0"/>
              <w:spacing w:line="400" w:lineRule="exact"/>
              <w:jc w:val="center"/>
              <w:rPr>
                <w:rFonts w:ascii="Times New Roman" w:cs="Times New Roman"/>
                <w:szCs w:val="21"/>
              </w:rPr>
            </w:pPr>
            <w:r>
              <w:rPr>
                <w:rFonts w:ascii="Times New Roman" w:cs="Times New Roman"/>
                <w:szCs w:val="21"/>
              </w:rPr>
              <w:t>4</w:t>
            </w:r>
          </w:p>
        </w:tc>
      </w:tr>
      <w:tr w:rsidR="00483F00" w:rsidTr="00483F00">
        <w:trPr>
          <w:trHeight w:val="523"/>
          <w:jc w:val="center"/>
        </w:trPr>
        <w:tc>
          <w:tcPr>
            <w:tcW w:w="310" w:type="pct"/>
            <w:vMerge/>
            <w:vAlign w:val="center"/>
          </w:tcPr>
          <w:p w:rsidR="00483F00" w:rsidRDefault="00483F00" w:rsidP="006171E8">
            <w:pPr>
              <w:rPr>
                <w:rFonts w:ascii="Times New Roman" w:cs="Times New Roman"/>
                <w:szCs w:val="21"/>
              </w:rPr>
            </w:pPr>
          </w:p>
        </w:tc>
        <w:tc>
          <w:tcPr>
            <w:tcW w:w="548" w:type="pct"/>
            <w:vMerge/>
            <w:vAlign w:val="center"/>
          </w:tcPr>
          <w:p w:rsidR="00483F00" w:rsidRDefault="00483F00" w:rsidP="006171E8">
            <w:pPr>
              <w:rPr>
                <w:rFonts w:ascii="Times New Roman" w:cs="Times New Roman"/>
                <w:szCs w:val="21"/>
              </w:rPr>
            </w:pPr>
          </w:p>
        </w:tc>
        <w:tc>
          <w:tcPr>
            <w:tcW w:w="1027" w:type="pct"/>
          </w:tcPr>
          <w:p w:rsidR="00483F00" w:rsidRDefault="00483F00" w:rsidP="006171E8">
            <w:pPr>
              <w:rPr>
                <w:rFonts w:ascii="Times New Roman" w:cs="Times New Roman"/>
                <w:szCs w:val="21"/>
              </w:rPr>
            </w:pPr>
            <w:r w:rsidRPr="00A124DC">
              <w:rPr>
                <w:rFonts w:hint="eastAsia"/>
              </w:rPr>
              <w:t xml:space="preserve">2. </w:t>
            </w:r>
            <w:r w:rsidR="009E24D8">
              <w:rPr>
                <w:rFonts w:hint="eastAsia"/>
              </w:rPr>
              <w:t>通过虚拟仿真环境，必选</w:t>
            </w:r>
            <w:r w:rsidRPr="00A124DC">
              <w:rPr>
                <w:rFonts w:hint="eastAsia"/>
              </w:rPr>
              <w:t>具体</w:t>
            </w:r>
            <w:r w:rsidR="009E24D8">
              <w:rPr>
                <w:rFonts w:hint="eastAsia"/>
              </w:rPr>
              <w:t>生态修复</w:t>
            </w:r>
            <w:r w:rsidRPr="00A124DC">
              <w:rPr>
                <w:rFonts w:hint="eastAsia"/>
              </w:rPr>
              <w:t>项目</w:t>
            </w:r>
            <w:r w:rsidR="009E24D8">
              <w:rPr>
                <w:rFonts w:hint="eastAsia"/>
              </w:rPr>
              <w:t>的设计工艺规范和工艺流程</w:t>
            </w:r>
          </w:p>
        </w:tc>
        <w:tc>
          <w:tcPr>
            <w:tcW w:w="548" w:type="pct"/>
          </w:tcPr>
          <w:p w:rsidR="00483F00" w:rsidRPr="00D71E4C" w:rsidRDefault="00483F00" w:rsidP="00D71E4C">
            <w:pPr>
              <w:spacing w:line="300" w:lineRule="exact"/>
              <w:jc w:val="center"/>
              <w:rPr>
                <w:rFonts w:ascii="Times New Roman" w:cs="Times New Roman"/>
                <w:color w:val="000000"/>
                <w:szCs w:val="21"/>
              </w:rPr>
            </w:pPr>
            <w:r w:rsidRPr="00D71E4C">
              <w:rPr>
                <w:rFonts w:ascii="Times New Roman" w:cs="Times New Roman"/>
                <w:color w:val="000000"/>
                <w:szCs w:val="21"/>
              </w:rPr>
              <w:t>2/3</w:t>
            </w:r>
          </w:p>
        </w:tc>
        <w:tc>
          <w:tcPr>
            <w:tcW w:w="1233" w:type="pct"/>
            <w:vMerge/>
            <w:vAlign w:val="center"/>
          </w:tcPr>
          <w:p w:rsidR="00483F00" w:rsidRDefault="00483F00" w:rsidP="006171E8">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rsidR="00483F00" w:rsidRDefault="00483F00" w:rsidP="006171E8">
            <w:pPr>
              <w:snapToGrid w:val="0"/>
              <w:spacing w:line="400" w:lineRule="exact"/>
              <w:jc w:val="center"/>
              <w:rPr>
                <w:rFonts w:ascii="Times New Roman" w:cs="Times New Roman"/>
                <w:szCs w:val="21"/>
              </w:rPr>
            </w:pPr>
          </w:p>
        </w:tc>
      </w:tr>
      <w:tr w:rsidR="00483F00" w:rsidTr="00483F00">
        <w:trPr>
          <w:trHeight w:val="702"/>
          <w:jc w:val="center"/>
        </w:trPr>
        <w:tc>
          <w:tcPr>
            <w:tcW w:w="310" w:type="pct"/>
            <w:vMerge/>
            <w:vAlign w:val="center"/>
          </w:tcPr>
          <w:p w:rsidR="00483F00" w:rsidRDefault="00483F00" w:rsidP="006171E8">
            <w:pPr>
              <w:rPr>
                <w:rFonts w:ascii="Times New Roman" w:cs="Times New Roman"/>
                <w:szCs w:val="21"/>
              </w:rPr>
            </w:pPr>
          </w:p>
        </w:tc>
        <w:tc>
          <w:tcPr>
            <w:tcW w:w="548" w:type="pct"/>
            <w:vMerge/>
            <w:vAlign w:val="center"/>
          </w:tcPr>
          <w:p w:rsidR="00483F00" w:rsidRDefault="00483F00" w:rsidP="006171E8">
            <w:pPr>
              <w:rPr>
                <w:rFonts w:ascii="Times New Roman" w:cs="Times New Roman"/>
                <w:szCs w:val="21"/>
              </w:rPr>
            </w:pPr>
          </w:p>
        </w:tc>
        <w:tc>
          <w:tcPr>
            <w:tcW w:w="1027" w:type="pct"/>
          </w:tcPr>
          <w:p w:rsidR="00483F00" w:rsidRDefault="00483F00" w:rsidP="009E24D8">
            <w:pPr>
              <w:pStyle w:val="20"/>
              <w:spacing w:line="300" w:lineRule="exact"/>
              <w:ind w:firstLineChars="0" w:firstLine="0"/>
              <w:rPr>
                <w:rFonts w:hint="default"/>
                <w:kern w:val="0"/>
                <w:szCs w:val="21"/>
              </w:rPr>
            </w:pPr>
            <w:r w:rsidRPr="00A124DC">
              <w:t xml:space="preserve">3. </w:t>
            </w:r>
            <w:r w:rsidR="009E24D8" w:rsidRPr="00173AF3">
              <w:rPr>
                <w:rFonts w:hAnsi="Times New Roman" w:cs="Times New Roman"/>
                <w:sz w:val="24"/>
                <w:szCs w:val="21"/>
              </w:rPr>
              <w:t>从经济原理、工程原理和生态原理角度对采取的生态修复工程工艺流程进行评价，明确修复目标和意义</w:t>
            </w:r>
          </w:p>
        </w:tc>
        <w:tc>
          <w:tcPr>
            <w:tcW w:w="548" w:type="pct"/>
          </w:tcPr>
          <w:p w:rsidR="00483F00" w:rsidRPr="00D71E4C" w:rsidRDefault="00483F00" w:rsidP="00D71E4C">
            <w:pPr>
              <w:spacing w:line="300" w:lineRule="exact"/>
              <w:jc w:val="center"/>
              <w:rPr>
                <w:rFonts w:ascii="Times New Roman" w:cs="Times New Roman"/>
                <w:color w:val="000000"/>
                <w:szCs w:val="21"/>
              </w:rPr>
            </w:pPr>
            <w:r w:rsidRPr="00D71E4C">
              <w:rPr>
                <w:rFonts w:ascii="Times New Roman" w:cs="Times New Roman"/>
                <w:color w:val="000000"/>
                <w:szCs w:val="21"/>
              </w:rPr>
              <w:t>1</w:t>
            </w:r>
          </w:p>
        </w:tc>
        <w:tc>
          <w:tcPr>
            <w:tcW w:w="1233" w:type="pct"/>
            <w:vMerge/>
            <w:vAlign w:val="center"/>
          </w:tcPr>
          <w:p w:rsidR="00483F00" w:rsidRDefault="00483F00" w:rsidP="006171E8">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rsidR="00483F00" w:rsidRDefault="00483F00" w:rsidP="006171E8">
            <w:pPr>
              <w:snapToGrid w:val="0"/>
              <w:spacing w:line="400" w:lineRule="exact"/>
              <w:jc w:val="center"/>
              <w:rPr>
                <w:rFonts w:ascii="Times New Roman" w:cs="Times New Roman"/>
                <w:szCs w:val="21"/>
              </w:rPr>
            </w:pPr>
          </w:p>
        </w:tc>
      </w:tr>
      <w:tr w:rsidR="00483F00" w:rsidTr="00483F00">
        <w:trPr>
          <w:trHeight w:val="470"/>
          <w:jc w:val="center"/>
        </w:trPr>
        <w:tc>
          <w:tcPr>
            <w:tcW w:w="310" w:type="pct"/>
            <w:vMerge w:val="restart"/>
            <w:vAlign w:val="center"/>
          </w:tcPr>
          <w:p w:rsidR="00483F00" w:rsidRDefault="00483F00" w:rsidP="006171E8">
            <w:pPr>
              <w:rPr>
                <w:rFonts w:ascii="Times New Roman" w:cs="Times New Roman"/>
                <w:szCs w:val="21"/>
              </w:rPr>
            </w:pPr>
            <w:r>
              <w:rPr>
                <w:rFonts w:ascii="Times New Roman" w:cs="Times New Roman"/>
                <w:szCs w:val="21"/>
              </w:rPr>
              <w:t>3</w:t>
            </w:r>
          </w:p>
        </w:tc>
        <w:tc>
          <w:tcPr>
            <w:tcW w:w="548" w:type="pct"/>
            <w:vMerge w:val="restart"/>
            <w:vAlign w:val="center"/>
          </w:tcPr>
          <w:p w:rsidR="00483F00" w:rsidRDefault="00483F00" w:rsidP="006171E8">
            <w:pPr>
              <w:rPr>
                <w:rFonts w:ascii="Times New Roman" w:cs="Times New Roman"/>
                <w:szCs w:val="21"/>
              </w:rPr>
            </w:pPr>
            <w:r w:rsidRPr="00631F36">
              <w:rPr>
                <w:rFonts w:ascii="Times New Roman" w:cs="Times New Roman"/>
                <w:szCs w:val="21"/>
              </w:rPr>
              <w:t>生态修复工程工艺设计</w:t>
            </w:r>
          </w:p>
        </w:tc>
        <w:tc>
          <w:tcPr>
            <w:tcW w:w="1027" w:type="pct"/>
          </w:tcPr>
          <w:p w:rsidR="00483F00" w:rsidRDefault="00483F00" w:rsidP="006171E8">
            <w:pPr>
              <w:rPr>
                <w:rFonts w:ascii="Times New Roman" w:cs="Times New Roman"/>
                <w:szCs w:val="21"/>
              </w:rPr>
            </w:pPr>
            <w:r w:rsidRPr="000F1362">
              <w:rPr>
                <w:rFonts w:hint="eastAsia"/>
              </w:rPr>
              <w:t xml:space="preserve">1. </w:t>
            </w:r>
            <w:r w:rsidR="009E24D8">
              <w:rPr>
                <w:rFonts w:hint="eastAsia"/>
              </w:rPr>
              <w:t>项目</w:t>
            </w:r>
            <w:r w:rsidR="009E24D8" w:rsidRPr="009E24D8">
              <w:rPr>
                <w:rFonts w:hint="eastAsia"/>
              </w:rPr>
              <w:t>具体地理、地质、构筑物的基本情况、结构和工作原理</w:t>
            </w:r>
            <w:r w:rsidRPr="000F1362">
              <w:rPr>
                <w:rFonts w:hint="eastAsia"/>
              </w:rPr>
              <w:t>的工程分析</w:t>
            </w:r>
          </w:p>
        </w:tc>
        <w:tc>
          <w:tcPr>
            <w:tcW w:w="548" w:type="pct"/>
            <w:vAlign w:val="center"/>
          </w:tcPr>
          <w:p w:rsidR="00483F00" w:rsidRDefault="00483F00" w:rsidP="006171E8">
            <w:pPr>
              <w:spacing w:line="300" w:lineRule="exact"/>
              <w:jc w:val="center"/>
              <w:rPr>
                <w:szCs w:val="21"/>
              </w:rPr>
            </w:pPr>
            <w:r>
              <w:rPr>
                <w:rFonts w:ascii="Times New Roman" w:cs="Times New Roman"/>
                <w:color w:val="000000"/>
                <w:szCs w:val="21"/>
              </w:rPr>
              <w:t>1</w:t>
            </w:r>
            <w:r>
              <w:rPr>
                <w:rFonts w:ascii="Times New Roman" w:cs="Times New Roman" w:hint="eastAsia"/>
                <w:color w:val="000000"/>
                <w:szCs w:val="21"/>
              </w:rPr>
              <w:t>/</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restart"/>
            <w:vAlign w:val="center"/>
          </w:tcPr>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重点：</w:t>
            </w:r>
          </w:p>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 xml:space="preserve">1. </w:t>
            </w:r>
            <w:r w:rsidRPr="00FD63EC">
              <w:rPr>
                <w:rFonts w:ascii="Times New Roman" w:cs="Times New Roman" w:hint="eastAsia"/>
                <w:color w:val="000000"/>
                <w:szCs w:val="21"/>
              </w:rPr>
              <w:t>项目工程分析</w:t>
            </w:r>
          </w:p>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 xml:space="preserve">2. </w:t>
            </w:r>
            <w:r w:rsidR="00631F36">
              <w:rPr>
                <w:rFonts w:ascii="Times New Roman" w:cs="Times New Roman" w:hint="eastAsia"/>
                <w:color w:val="000000"/>
                <w:szCs w:val="21"/>
              </w:rPr>
              <w:t>生态系统组成因素</w:t>
            </w:r>
            <w:r w:rsidRPr="00FD63EC">
              <w:rPr>
                <w:rFonts w:ascii="Times New Roman" w:cs="Times New Roman" w:hint="eastAsia"/>
                <w:color w:val="000000"/>
                <w:szCs w:val="21"/>
              </w:rPr>
              <w:t>调查</w:t>
            </w:r>
          </w:p>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 xml:space="preserve">3. </w:t>
            </w:r>
            <w:r w:rsidR="00631F36">
              <w:rPr>
                <w:rFonts w:ascii="Times New Roman" w:cs="Times New Roman" w:hint="eastAsia"/>
                <w:color w:val="000000"/>
                <w:szCs w:val="21"/>
              </w:rPr>
              <w:t>生态系统受损因素</w:t>
            </w:r>
            <w:r w:rsidRPr="00FD63EC">
              <w:rPr>
                <w:rFonts w:ascii="Times New Roman" w:cs="Times New Roman" w:hint="eastAsia"/>
                <w:color w:val="000000"/>
                <w:szCs w:val="21"/>
              </w:rPr>
              <w:t>识别</w:t>
            </w:r>
          </w:p>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难点：</w:t>
            </w:r>
          </w:p>
          <w:p w:rsidR="00483F00" w:rsidRPr="00FD63EC" w:rsidRDefault="00483F00" w:rsidP="006171E8">
            <w:pPr>
              <w:rPr>
                <w:rFonts w:ascii="Times New Roman" w:cs="Times New Roman"/>
                <w:color w:val="000000"/>
                <w:szCs w:val="21"/>
              </w:rPr>
            </w:pPr>
            <w:r w:rsidRPr="00FD63EC">
              <w:rPr>
                <w:rFonts w:ascii="Times New Roman" w:cs="Times New Roman" w:hint="eastAsia"/>
                <w:color w:val="000000"/>
                <w:szCs w:val="21"/>
              </w:rPr>
              <w:t xml:space="preserve">1. </w:t>
            </w:r>
            <w:r w:rsidRPr="00FD63EC">
              <w:rPr>
                <w:rFonts w:ascii="Times New Roman" w:cs="Times New Roman" w:hint="eastAsia"/>
                <w:color w:val="000000"/>
                <w:szCs w:val="21"/>
              </w:rPr>
              <w:t>项目工程分析</w:t>
            </w:r>
          </w:p>
          <w:p w:rsidR="00483F00" w:rsidRDefault="00483F00" w:rsidP="006171E8">
            <w:pPr>
              <w:rPr>
                <w:rFonts w:ascii="Times New Roman" w:cs="Times New Roman"/>
                <w:szCs w:val="21"/>
              </w:rPr>
            </w:pPr>
            <w:r w:rsidRPr="00FD63EC">
              <w:rPr>
                <w:rFonts w:ascii="Times New Roman" w:cs="Times New Roman" w:hint="eastAsia"/>
                <w:color w:val="000000"/>
                <w:szCs w:val="21"/>
              </w:rPr>
              <w:t xml:space="preserve">2. </w:t>
            </w:r>
            <w:r w:rsidR="00631F36">
              <w:rPr>
                <w:rFonts w:ascii="Times New Roman" w:cs="Times New Roman" w:hint="eastAsia"/>
                <w:color w:val="000000"/>
                <w:szCs w:val="21"/>
              </w:rPr>
              <w:t>生态修复工程工艺的设置</w:t>
            </w: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Cs w:val="21"/>
              </w:rPr>
            </w:pPr>
          </w:p>
        </w:tc>
        <w:tc>
          <w:tcPr>
            <w:tcW w:w="352" w:type="pct"/>
            <w:vMerge w:val="restart"/>
            <w:vAlign w:val="center"/>
          </w:tcPr>
          <w:p w:rsidR="00483F00" w:rsidRDefault="00B44926" w:rsidP="006171E8">
            <w:pPr>
              <w:snapToGrid w:val="0"/>
              <w:spacing w:line="400" w:lineRule="exact"/>
              <w:jc w:val="center"/>
              <w:rPr>
                <w:rFonts w:ascii="Times New Roman" w:cs="Times New Roman"/>
                <w:szCs w:val="21"/>
              </w:rPr>
            </w:pPr>
            <w:r>
              <w:rPr>
                <w:rFonts w:ascii="Times New Roman" w:cs="Times New Roman"/>
                <w:szCs w:val="21"/>
              </w:rPr>
              <w:t>8</w:t>
            </w:r>
          </w:p>
        </w:tc>
      </w:tr>
      <w:tr w:rsidR="00483F00" w:rsidTr="00483F00">
        <w:trPr>
          <w:trHeight w:val="470"/>
          <w:jc w:val="center"/>
        </w:trPr>
        <w:tc>
          <w:tcPr>
            <w:tcW w:w="310" w:type="pct"/>
            <w:vMerge/>
            <w:vAlign w:val="center"/>
          </w:tcPr>
          <w:p w:rsidR="00483F00" w:rsidRDefault="00483F00" w:rsidP="006171E8">
            <w:pPr>
              <w:rPr>
                <w:rFonts w:ascii="Times New Roman" w:cs="Times New Roman"/>
                <w:szCs w:val="21"/>
              </w:rPr>
            </w:pPr>
          </w:p>
        </w:tc>
        <w:tc>
          <w:tcPr>
            <w:tcW w:w="548" w:type="pct"/>
            <w:vMerge/>
            <w:vAlign w:val="center"/>
          </w:tcPr>
          <w:p w:rsidR="00483F00" w:rsidRDefault="00483F00" w:rsidP="006171E8">
            <w:pPr>
              <w:rPr>
                <w:rFonts w:ascii="Times New Roman" w:cs="Times New Roman"/>
                <w:szCs w:val="21"/>
              </w:rPr>
            </w:pPr>
          </w:p>
        </w:tc>
        <w:tc>
          <w:tcPr>
            <w:tcW w:w="1027" w:type="pct"/>
          </w:tcPr>
          <w:p w:rsidR="00483F00" w:rsidRDefault="00483F00" w:rsidP="006171E8">
            <w:pPr>
              <w:rPr>
                <w:rFonts w:ascii="Times New Roman" w:cs="Times New Roman"/>
                <w:szCs w:val="21"/>
              </w:rPr>
            </w:pPr>
            <w:r w:rsidRPr="000F1362">
              <w:rPr>
                <w:rFonts w:hint="eastAsia"/>
              </w:rPr>
              <w:t xml:space="preserve">2. </w:t>
            </w:r>
            <w:r w:rsidR="009E24D8">
              <w:rPr>
                <w:rFonts w:hint="eastAsia"/>
              </w:rPr>
              <w:t>项目生态系统的健康评价及受损因素</w:t>
            </w:r>
            <w:r w:rsidRPr="000F1362">
              <w:rPr>
                <w:rFonts w:hint="eastAsia"/>
              </w:rPr>
              <w:t>的</w:t>
            </w:r>
            <w:r w:rsidR="00631F36">
              <w:rPr>
                <w:rFonts w:hint="eastAsia"/>
              </w:rPr>
              <w:t>识别</w:t>
            </w:r>
          </w:p>
        </w:tc>
        <w:tc>
          <w:tcPr>
            <w:tcW w:w="548" w:type="pct"/>
            <w:vAlign w:val="center"/>
          </w:tcPr>
          <w:p w:rsidR="00483F00" w:rsidRPr="00D00785" w:rsidRDefault="00483F00" w:rsidP="006171E8">
            <w:pPr>
              <w:jc w:val="center"/>
              <w:rPr>
                <w:rFonts w:ascii="Times New Roman" w:cs="Times New Roman"/>
                <w:color w:val="000000"/>
                <w:szCs w:val="21"/>
              </w:rPr>
            </w:pPr>
            <w:r>
              <w:rPr>
                <w:rFonts w:ascii="Times New Roman" w:cs="Times New Roman"/>
                <w:color w:val="000000"/>
                <w:szCs w:val="21"/>
              </w:rPr>
              <w:t>1</w:t>
            </w:r>
            <w:r>
              <w:rPr>
                <w:rFonts w:ascii="Times New Roman" w:cs="Times New Roman" w:hint="eastAsia"/>
                <w:color w:val="000000"/>
                <w:szCs w:val="21"/>
              </w:rPr>
              <w:t>/</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ign w:val="center"/>
          </w:tcPr>
          <w:p w:rsidR="00483F00" w:rsidRDefault="00483F00" w:rsidP="006171E8">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rsidR="00483F00" w:rsidRDefault="00483F00" w:rsidP="006171E8">
            <w:pPr>
              <w:snapToGrid w:val="0"/>
              <w:spacing w:line="400" w:lineRule="exact"/>
              <w:jc w:val="center"/>
              <w:rPr>
                <w:rFonts w:ascii="Times New Roman" w:cs="Times New Roman"/>
                <w:szCs w:val="21"/>
              </w:rPr>
            </w:pPr>
          </w:p>
        </w:tc>
      </w:tr>
      <w:tr w:rsidR="00483F00" w:rsidTr="00483F00">
        <w:trPr>
          <w:trHeight w:val="470"/>
          <w:jc w:val="center"/>
        </w:trPr>
        <w:tc>
          <w:tcPr>
            <w:tcW w:w="310" w:type="pct"/>
            <w:vMerge/>
            <w:vAlign w:val="center"/>
          </w:tcPr>
          <w:p w:rsidR="00483F00" w:rsidRDefault="00483F00" w:rsidP="006171E8">
            <w:pPr>
              <w:rPr>
                <w:rFonts w:ascii="Times New Roman" w:cs="Times New Roman"/>
                <w:szCs w:val="21"/>
              </w:rPr>
            </w:pPr>
          </w:p>
        </w:tc>
        <w:tc>
          <w:tcPr>
            <w:tcW w:w="548" w:type="pct"/>
            <w:vMerge/>
            <w:vAlign w:val="center"/>
          </w:tcPr>
          <w:p w:rsidR="00483F00" w:rsidRDefault="00483F00" w:rsidP="006171E8">
            <w:pPr>
              <w:rPr>
                <w:rFonts w:ascii="Times New Roman" w:cs="Times New Roman"/>
                <w:szCs w:val="21"/>
              </w:rPr>
            </w:pPr>
          </w:p>
        </w:tc>
        <w:tc>
          <w:tcPr>
            <w:tcW w:w="1027" w:type="pct"/>
          </w:tcPr>
          <w:p w:rsidR="00483F00" w:rsidRDefault="00483F00" w:rsidP="006171E8">
            <w:pPr>
              <w:rPr>
                <w:rFonts w:ascii="Times New Roman" w:cs="Times New Roman"/>
                <w:szCs w:val="21"/>
              </w:rPr>
            </w:pPr>
            <w:r w:rsidRPr="000F1362">
              <w:rPr>
                <w:rFonts w:hint="eastAsia"/>
              </w:rPr>
              <w:t>3.</w:t>
            </w:r>
            <w:r w:rsidR="009E24D8">
              <w:rPr>
                <w:rFonts w:hint="eastAsia"/>
              </w:rPr>
              <w:t>针对项目生态受损因素和程度设置修复的工程和工艺</w:t>
            </w:r>
          </w:p>
        </w:tc>
        <w:tc>
          <w:tcPr>
            <w:tcW w:w="548" w:type="pct"/>
            <w:vAlign w:val="center"/>
          </w:tcPr>
          <w:p w:rsidR="00483F00" w:rsidRDefault="00483F00" w:rsidP="006171E8">
            <w:pPr>
              <w:spacing w:line="300" w:lineRule="exact"/>
              <w:jc w:val="center"/>
              <w:rPr>
                <w:rFonts w:ascii="Times New Roman" w:cs="Times New Roman"/>
                <w:color w:val="000000"/>
                <w:szCs w:val="21"/>
              </w:rPr>
            </w:pPr>
            <w:r>
              <w:rPr>
                <w:rFonts w:ascii="Times New Roman" w:cs="Times New Roman" w:hint="eastAsia"/>
                <w:color w:val="000000"/>
                <w:szCs w:val="21"/>
              </w:rPr>
              <w:t>1/</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ign w:val="center"/>
          </w:tcPr>
          <w:p w:rsidR="00483F00" w:rsidRDefault="00483F00" w:rsidP="006171E8">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rsidR="00483F00" w:rsidRDefault="00483F00" w:rsidP="006171E8">
            <w:pPr>
              <w:snapToGrid w:val="0"/>
              <w:spacing w:line="400" w:lineRule="exact"/>
              <w:jc w:val="center"/>
              <w:rPr>
                <w:rFonts w:ascii="Times New Roman" w:cs="Times New Roman"/>
                <w:szCs w:val="21"/>
              </w:rPr>
            </w:pPr>
          </w:p>
        </w:tc>
      </w:tr>
      <w:tr w:rsidR="00483F00" w:rsidTr="00483F00">
        <w:trPr>
          <w:trHeight w:val="470"/>
          <w:jc w:val="center"/>
        </w:trPr>
        <w:tc>
          <w:tcPr>
            <w:tcW w:w="310" w:type="pct"/>
            <w:vMerge/>
            <w:vAlign w:val="center"/>
          </w:tcPr>
          <w:p w:rsidR="00483F00" w:rsidRDefault="00483F00" w:rsidP="006171E8">
            <w:pPr>
              <w:rPr>
                <w:rFonts w:ascii="Times New Roman" w:cs="Times New Roman"/>
                <w:szCs w:val="21"/>
              </w:rPr>
            </w:pPr>
          </w:p>
        </w:tc>
        <w:tc>
          <w:tcPr>
            <w:tcW w:w="548" w:type="pct"/>
            <w:vMerge/>
            <w:vAlign w:val="center"/>
          </w:tcPr>
          <w:p w:rsidR="00483F00" w:rsidRDefault="00483F00" w:rsidP="006171E8">
            <w:pPr>
              <w:rPr>
                <w:rFonts w:ascii="Times New Roman" w:cs="Times New Roman"/>
                <w:szCs w:val="21"/>
              </w:rPr>
            </w:pPr>
          </w:p>
        </w:tc>
        <w:tc>
          <w:tcPr>
            <w:tcW w:w="1027" w:type="pct"/>
          </w:tcPr>
          <w:p w:rsidR="00483F00" w:rsidRDefault="00483F00" w:rsidP="006171E8">
            <w:pPr>
              <w:rPr>
                <w:rFonts w:ascii="Times New Roman" w:cs="Times New Roman"/>
                <w:szCs w:val="21"/>
              </w:rPr>
            </w:pPr>
            <w:r>
              <w:rPr>
                <w:rFonts w:ascii="Times New Roman" w:cs="Times New Roman" w:hint="eastAsia"/>
                <w:szCs w:val="21"/>
              </w:rPr>
              <w:t>4</w:t>
            </w:r>
            <w:r>
              <w:rPr>
                <w:rFonts w:ascii="Times New Roman" w:cs="Times New Roman"/>
                <w:szCs w:val="21"/>
              </w:rPr>
              <w:t xml:space="preserve">. </w:t>
            </w:r>
            <w:r>
              <w:rPr>
                <w:rFonts w:ascii="Times New Roman" w:cs="Times New Roman"/>
                <w:szCs w:val="21"/>
              </w:rPr>
              <w:t>编制工程分析章节</w:t>
            </w:r>
          </w:p>
        </w:tc>
        <w:tc>
          <w:tcPr>
            <w:tcW w:w="548" w:type="pct"/>
            <w:vAlign w:val="center"/>
          </w:tcPr>
          <w:p w:rsidR="00483F00" w:rsidRPr="007453B0" w:rsidRDefault="00483F00" w:rsidP="006171E8">
            <w:pPr>
              <w:jc w:val="center"/>
              <w:rPr>
                <w:rFonts w:ascii="Times New Roman" w:cs="Times New Roman"/>
                <w:color w:val="000000"/>
                <w:szCs w:val="21"/>
              </w:rPr>
            </w:pPr>
            <w:r>
              <w:rPr>
                <w:rFonts w:ascii="Times New Roman" w:cs="Times New Roman"/>
                <w:color w:val="000000"/>
                <w:szCs w:val="21"/>
              </w:rPr>
              <w:t>1</w:t>
            </w:r>
            <w:r>
              <w:rPr>
                <w:rFonts w:ascii="Times New Roman" w:cs="Times New Roman" w:hint="eastAsia"/>
                <w:color w:val="000000"/>
                <w:szCs w:val="21"/>
              </w:rPr>
              <w:t>/</w:t>
            </w:r>
            <w:r>
              <w:rPr>
                <w:rFonts w:ascii="Times New Roman" w:cs="Times New Roman"/>
                <w:color w:val="000000"/>
                <w:szCs w:val="21"/>
              </w:rPr>
              <w:t>2</w:t>
            </w:r>
            <w:r>
              <w:rPr>
                <w:rFonts w:ascii="Times New Roman" w:cs="Times New Roman" w:hint="eastAsia"/>
                <w:color w:val="000000"/>
                <w:szCs w:val="21"/>
              </w:rPr>
              <w:t>/</w:t>
            </w:r>
            <w:r>
              <w:rPr>
                <w:rFonts w:ascii="Times New Roman" w:cs="Times New Roman"/>
                <w:color w:val="000000"/>
                <w:szCs w:val="21"/>
              </w:rPr>
              <w:t>3</w:t>
            </w:r>
          </w:p>
        </w:tc>
        <w:tc>
          <w:tcPr>
            <w:tcW w:w="1233" w:type="pct"/>
            <w:vMerge/>
            <w:vAlign w:val="center"/>
          </w:tcPr>
          <w:p w:rsidR="00483F00" w:rsidRDefault="00483F00" w:rsidP="006171E8">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rsidR="00483F00" w:rsidRDefault="00483F00" w:rsidP="006171E8">
            <w:pPr>
              <w:snapToGrid w:val="0"/>
              <w:spacing w:line="400" w:lineRule="exact"/>
              <w:jc w:val="center"/>
              <w:rPr>
                <w:rFonts w:ascii="Times New Roman" w:cs="Times New Roman"/>
                <w:szCs w:val="21"/>
              </w:rPr>
            </w:pPr>
          </w:p>
        </w:tc>
      </w:tr>
      <w:tr w:rsidR="00483F00" w:rsidTr="00483F00">
        <w:trPr>
          <w:trHeight w:val="470"/>
          <w:jc w:val="center"/>
        </w:trPr>
        <w:tc>
          <w:tcPr>
            <w:tcW w:w="310" w:type="pct"/>
            <w:vMerge w:val="restart"/>
            <w:vAlign w:val="center"/>
          </w:tcPr>
          <w:p w:rsidR="00483F00" w:rsidRDefault="00483F00" w:rsidP="006171E8">
            <w:pPr>
              <w:rPr>
                <w:rFonts w:ascii="Times New Roman" w:cs="Times New Roman"/>
                <w:szCs w:val="21"/>
              </w:rPr>
            </w:pPr>
            <w:r>
              <w:rPr>
                <w:rFonts w:ascii="Times New Roman" w:cs="Times New Roman"/>
                <w:szCs w:val="21"/>
              </w:rPr>
              <w:t>4</w:t>
            </w:r>
          </w:p>
        </w:tc>
        <w:tc>
          <w:tcPr>
            <w:tcW w:w="548" w:type="pct"/>
            <w:vMerge w:val="restart"/>
            <w:vAlign w:val="center"/>
          </w:tcPr>
          <w:p w:rsidR="00483F00" w:rsidRDefault="00483F00" w:rsidP="006171E8">
            <w:pPr>
              <w:rPr>
                <w:rFonts w:ascii="Times New Roman" w:cs="Times New Roman"/>
                <w:szCs w:val="21"/>
              </w:rPr>
            </w:pPr>
            <w:r w:rsidRPr="00631F36">
              <w:rPr>
                <w:rFonts w:ascii="Times New Roman" w:cs="Times New Roman"/>
                <w:szCs w:val="21"/>
              </w:rPr>
              <w:t>讨论</w:t>
            </w:r>
          </w:p>
        </w:tc>
        <w:tc>
          <w:tcPr>
            <w:tcW w:w="1027" w:type="pct"/>
          </w:tcPr>
          <w:p w:rsidR="00483F00" w:rsidRDefault="00483F00" w:rsidP="006171E8">
            <w:pPr>
              <w:rPr>
                <w:rFonts w:ascii="Times New Roman" w:cs="Times New Roman"/>
                <w:szCs w:val="21"/>
              </w:rPr>
            </w:pPr>
            <w:r w:rsidRPr="00F73995">
              <w:rPr>
                <w:rFonts w:hint="eastAsia"/>
              </w:rPr>
              <w:t xml:space="preserve">1. </w:t>
            </w:r>
            <w:r w:rsidRPr="00F73995">
              <w:rPr>
                <w:rFonts w:hint="eastAsia"/>
              </w:rPr>
              <w:t>对具体项目进行</w:t>
            </w:r>
            <w:r>
              <w:rPr>
                <w:rFonts w:hint="eastAsia"/>
              </w:rPr>
              <w:t>分组讨论</w:t>
            </w:r>
          </w:p>
        </w:tc>
        <w:tc>
          <w:tcPr>
            <w:tcW w:w="548" w:type="pct"/>
          </w:tcPr>
          <w:p w:rsidR="00483F00" w:rsidRDefault="00483F00" w:rsidP="006171E8">
            <w:pPr>
              <w:spacing w:line="300" w:lineRule="exact"/>
              <w:jc w:val="center"/>
              <w:rPr>
                <w:szCs w:val="21"/>
              </w:rPr>
            </w:pPr>
            <w:r w:rsidRPr="00D71E4C">
              <w:rPr>
                <w:rFonts w:ascii="Times New Roman" w:cs="Times New Roman"/>
                <w:color w:val="000000"/>
                <w:szCs w:val="21"/>
              </w:rPr>
              <w:t>1/2/3</w:t>
            </w:r>
          </w:p>
        </w:tc>
        <w:tc>
          <w:tcPr>
            <w:tcW w:w="1233" w:type="pct"/>
            <w:vMerge w:val="restart"/>
            <w:vAlign w:val="center"/>
          </w:tcPr>
          <w:p w:rsidR="009E24D8" w:rsidRDefault="009E24D8" w:rsidP="009E24D8">
            <w:r>
              <w:rPr>
                <w:rFonts w:hint="eastAsia"/>
              </w:rPr>
              <w:t>重点：</w:t>
            </w:r>
          </w:p>
          <w:p w:rsidR="00483F00" w:rsidRDefault="009E24D8" w:rsidP="009E24D8">
            <w:pPr>
              <w:rPr>
                <w:rFonts w:ascii="Times New Roman" w:cs="Times New Roman"/>
                <w:szCs w:val="21"/>
              </w:rPr>
            </w:pPr>
            <w:r>
              <w:t>针对</w:t>
            </w:r>
            <w:r>
              <w:rPr>
                <w:rFonts w:hint="eastAsia"/>
              </w:rPr>
              <w:t>性</w:t>
            </w:r>
            <w:r>
              <w:t>给出</w:t>
            </w:r>
            <w:r>
              <w:rPr>
                <w:rFonts w:hint="eastAsia"/>
              </w:rPr>
              <w:t>项目生态修复</w:t>
            </w:r>
            <w:r>
              <w:rPr>
                <w:rFonts w:hint="eastAsia"/>
              </w:rPr>
              <w:lastRenderedPageBreak/>
              <w:t>的结论与建议</w:t>
            </w: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 w:val="21"/>
                <w:szCs w:val="21"/>
              </w:rPr>
            </w:pPr>
          </w:p>
        </w:tc>
        <w:tc>
          <w:tcPr>
            <w:tcW w:w="352" w:type="pct"/>
            <w:vMerge w:val="restart"/>
            <w:vAlign w:val="center"/>
          </w:tcPr>
          <w:p w:rsidR="00483F00" w:rsidRDefault="00B8142B" w:rsidP="006171E8">
            <w:pPr>
              <w:snapToGrid w:val="0"/>
              <w:spacing w:line="400" w:lineRule="exact"/>
              <w:jc w:val="center"/>
              <w:rPr>
                <w:rFonts w:ascii="Times New Roman" w:cs="Times New Roman"/>
                <w:szCs w:val="21"/>
              </w:rPr>
            </w:pPr>
            <w:r>
              <w:rPr>
                <w:rFonts w:ascii="Times New Roman" w:cs="Times New Roman"/>
                <w:szCs w:val="21"/>
              </w:rPr>
              <w:t>2</w:t>
            </w:r>
          </w:p>
        </w:tc>
      </w:tr>
      <w:tr w:rsidR="00631F36" w:rsidTr="005B4C0E">
        <w:trPr>
          <w:trHeight w:val="950"/>
          <w:jc w:val="center"/>
        </w:trPr>
        <w:tc>
          <w:tcPr>
            <w:tcW w:w="310" w:type="pct"/>
            <w:vMerge/>
            <w:vAlign w:val="center"/>
          </w:tcPr>
          <w:p w:rsidR="00631F36" w:rsidRDefault="00631F36" w:rsidP="006171E8">
            <w:pPr>
              <w:rPr>
                <w:rFonts w:ascii="Times New Roman" w:cs="Times New Roman"/>
                <w:szCs w:val="21"/>
              </w:rPr>
            </w:pPr>
          </w:p>
        </w:tc>
        <w:tc>
          <w:tcPr>
            <w:tcW w:w="548" w:type="pct"/>
            <w:vMerge/>
            <w:vAlign w:val="center"/>
          </w:tcPr>
          <w:p w:rsidR="00631F36" w:rsidRDefault="00631F36" w:rsidP="006171E8">
            <w:pPr>
              <w:rPr>
                <w:rFonts w:ascii="Times New Roman" w:cs="Times New Roman"/>
                <w:szCs w:val="21"/>
              </w:rPr>
            </w:pPr>
          </w:p>
        </w:tc>
        <w:tc>
          <w:tcPr>
            <w:tcW w:w="1027" w:type="pct"/>
          </w:tcPr>
          <w:p w:rsidR="00631F36" w:rsidRDefault="00631F36" w:rsidP="006171E8">
            <w:pPr>
              <w:rPr>
                <w:rFonts w:ascii="Times New Roman" w:cs="Times New Roman"/>
                <w:szCs w:val="21"/>
              </w:rPr>
            </w:pPr>
            <w:r w:rsidRPr="00F73995">
              <w:rPr>
                <w:rFonts w:hint="eastAsia"/>
              </w:rPr>
              <w:t xml:space="preserve">2. </w:t>
            </w:r>
            <w:r w:rsidRPr="00F73995">
              <w:rPr>
                <w:rFonts w:hint="eastAsia"/>
              </w:rPr>
              <w:t>对</w:t>
            </w:r>
            <w:r w:rsidRPr="00483F00">
              <w:rPr>
                <w:rFonts w:hint="eastAsia"/>
              </w:rPr>
              <w:t>不同设计方案的比较并进行优化</w:t>
            </w:r>
          </w:p>
        </w:tc>
        <w:tc>
          <w:tcPr>
            <w:tcW w:w="548" w:type="pct"/>
          </w:tcPr>
          <w:p w:rsidR="00631F36" w:rsidRPr="00D71E4C" w:rsidRDefault="00631F36" w:rsidP="00631F36">
            <w:pPr>
              <w:spacing w:line="300" w:lineRule="exact"/>
              <w:jc w:val="center"/>
              <w:rPr>
                <w:rFonts w:ascii="Times New Roman" w:cs="Times New Roman"/>
                <w:color w:val="000000"/>
                <w:szCs w:val="21"/>
              </w:rPr>
            </w:pPr>
            <w:r w:rsidRPr="00D71E4C">
              <w:rPr>
                <w:rFonts w:ascii="Times New Roman" w:cs="Times New Roman"/>
                <w:color w:val="000000"/>
                <w:szCs w:val="21"/>
              </w:rPr>
              <w:t>1/2/3</w:t>
            </w:r>
          </w:p>
        </w:tc>
        <w:tc>
          <w:tcPr>
            <w:tcW w:w="1233" w:type="pct"/>
            <w:vMerge/>
            <w:vAlign w:val="center"/>
          </w:tcPr>
          <w:p w:rsidR="00631F36" w:rsidRDefault="00631F36" w:rsidP="006171E8">
            <w:pPr>
              <w:rPr>
                <w:rFonts w:ascii="Times New Roman" w:cs="Times New Roman"/>
                <w:szCs w:val="21"/>
              </w:rPr>
            </w:pPr>
          </w:p>
        </w:tc>
        <w:tc>
          <w:tcPr>
            <w:tcW w:w="982" w:type="pct"/>
            <w:vMerge/>
            <w:vAlign w:val="center"/>
          </w:tcPr>
          <w:p w:rsidR="00631F36" w:rsidRDefault="00631F36" w:rsidP="006171E8">
            <w:pPr>
              <w:pStyle w:val="TableParagraph"/>
              <w:kinsoku w:val="0"/>
              <w:overflowPunct w:val="0"/>
              <w:spacing w:before="99"/>
              <w:ind w:right="60"/>
              <w:jc w:val="both"/>
              <w:rPr>
                <w:rFonts w:ascii="Times New Roman" w:cs="Times New Roman" w:hint="default"/>
                <w:sz w:val="21"/>
                <w:szCs w:val="21"/>
              </w:rPr>
            </w:pPr>
          </w:p>
        </w:tc>
        <w:tc>
          <w:tcPr>
            <w:tcW w:w="352" w:type="pct"/>
            <w:vMerge/>
            <w:vAlign w:val="center"/>
          </w:tcPr>
          <w:p w:rsidR="00631F36" w:rsidRDefault="00631F36" w:rsidP="006171E8">
            <w:pPr>
              <w:snapToGrid w:val="0"/>
              <w:spacing w:line="400" w:lineRule="exact"/>
              <w:jc w:val="center"/>
              <w:rPr>
                <w:rFonts w:ascii="Times New Roman" w:cs="Times New Roman"/>
                <w:szCs w:val="21"/>
              </w:rPr>
            </w:pPr>
          </w:p>
        </w:tc>
      </w:tr>
      <w:tr w:rsidR="00483F00" w:rsidTr="00631F36">
        <w:trPr>
          <w:trHeight w:val="784"/>
          <w:jc w:val="center"/>
        </w:trPr>
        <w:tc>
          <w:tcPr>
            <w:tcW w:w="310" w:type="pct"/>
            <w:vAlign w:val="center"/>
          </w:tcPr>
          <w:p w:rsidR="00483F00" w:rsidRDefault="00483F00" w:rsidP="006171E8">
            <w:pPr>
              <w:rPr>
                <w:rFonts w:ascii="Times New Roman" w:cs="Times New Roman"/>
                <w:szCs w:val="21"/>
              </w:rPr>
            </w:pPr>
            <w:r>
              <w:rPr>
                <w:rFonts w:ascii="Times New Roman" w:cs="Times New Roman"/>
                <w:szCs w:val="21"/>
              </w:rPr>
              <w:t>5</w:t>
            </w:r>
          </w:p>
        </w:tc>
        <w:tc>
          <w:tcPr>
            <w:tcW w:w="548" w:type="pct"/>
            <w:vAlign w:val="center"/>
          </w:tcPr>
          <w:p w:rsidR="00483F00" w:rsidRDefault="00483F00" w:rsidP="006171E8">
            <w:pPr>
              <w:rPr>
                <w:rFonts w:ascii="Times New Roman" w:cs="Times New Roman"/>
                <w:szCs w:val="21"/>
              </w:rPr>
            </w:pPr>
            <w:r>
              <w:rPr>
                <w:rFonts w:ascii="Times New Roman" w:cs="Times New Roman" w:hint="eastAsia"/>
                <w:szCs w:val="21"/>
              </w:rPr>
              <w:t>结论与建议</w:t>
            </w:r>
          </w:p>
        </w:tc>
        <w:tc>
          <w:tcPr>
            <w:tcW w:w="1027" w:type="pct"/>
          </w:tcPr>
          <w:p w:rsidR="00483F00" w:rsidRDefault="00483F00" w:rsidP="006171E8">
            <w:pPr>
              <w:rPr>
                <w:rFonts w:ascii="Times New Roman" w:cs="Times New Roman"/>
                <w:szCs w:val="21"/>
              </w:rPr>
            </w:pPr>
            <w:r w:rsidRPr="00CF51EA">
              <w:t>建设项目针对性的结论与建议</w:t>
            </w:r>
          </w:p>
        </w:tc>
        <w:tc>
          <w:tcPr>
            <w:tcW w:w="548" w:type="pct"/>
          </w:tcPr>
          <w:p w:rsidR="00483F00" w:rsidRPr="00D71E4C" w:rsidRDefault="00483F00" w:rsidP="006171E8">
            <w:pPr>
              <w:spacing w:line="300" w:lineRule="exact"/>
              <w:jc w:val="center"/>
              <w:rPr>
                <w:rFonts w:ascii="Times New Roman" w:cs="Times New Roman"/>
                <w:color w:val="000000"/>
                <w:szCs w:val="21"/>
              </w:rPr>
            </w:pPr>
            <w:r w:rsidRPr="00D71E4C">
              <w:rPr>
                <w:rFonts w:ascii="Times New Roman" w:cs="Times New Roman"/>
                <w:color w:val="000000"/>
                <w:szCs w:val="21"/>
              </w:rPr>
              <w:t>1/2/3</w:t>
            </w:r>
            <w:bookmarkStart w:id="1" w:name="_GoBack"/>
            <w:bookmarkEnd w:id="1"/>
          </w:p>
        </w:tc>
        <w:tc>
          <w:tcPr>
            <w:tcW w:w="1233" w:type="pct"/>
            <w:vAlign w:val="center"/>
          </w:tcPr>
          <w:p w:rsidR="00483F00" w:rsidRDefault="00483F00" w:rsidP="00483F00">
            <w:pPr>
              <w:rPr>
                <w:rFonts w:ascii="Times New Roman" w:cs="Times New Roman"/>
                <w:szCs w:val="21"/>
              </w:rPr>
            </w:pPr>
          </w:p>
        </w:tc>
        <w:tc>
          <w:tcPr>
            <w:tcW w:w="982" w:type="pct"/>
            <w:vMerge/>
            <w:vAlign w:val="center"/>
          </w:tcPr>
          <w:p w:rsidR="00483F00" w:rsidRDefault="00483F00" w:rsidP="006171E8">
            <w:pPr>
              <w:pStyle w:val="TableParagraph"/>
              <w:kinsoku w:val="0"/>
              <w:overflowPunct w:val="0"/>
              <w:spacing w:before="99"/>
              <w:ind w:right="60"/>
              <w:jc w:val="both"/>
              <w:rPr>
                <w:rFonts w:ascii="Times New Roman" w:cs="Times New Roman" w:hint="default"/>
                <w:sz w:val="21"/>
                <w:szCs w:val="21"/>
              </w:rPr>
            </w:pPr>
          </w:p>
        </w:tc>
        <w:tc>
          <w:tcPr>
            <w:tcW w:w="352" w:type="pct"/>
            <w:vAlign w:val="center"/>
          </w:tcPr>
          <w:p w:rsidR="00483F00" w:rsidRDefault="00B8142B" w:rsidP="006171E8">
            <w:pPr>
              <w:snapToGrid w:val="0"/>
              <w:spacing w:line="400" w:lineRule="exact"/>
              <w:jc w:val="center"/>
              <w:rPr>
                <w:rFonts w:ascii="Times New Roman" w:cs="Times New Roman"/>
                <w:szCs w:val="21"/>
              </w:rPr>
            </w:pPr>
            <w:r>
              <w:rPr>
                <w:rFonts w:ascii="Times New Roman" w:cs="Times New Roman"/>
                <w:szCs w:val="21"/>
              </w:rPr>
              <w:t>2</w:t>
            </w:r>
          </w:p>
        </w:tc>
      </w:tr>
    </w:tbl>
    <w:p w:rsidR="00483F00" w:rsidRDefault="00483F00">
      <w:pPr>
        <w:adjustRightInd w:val="0"/>
        <w:snapToGrid w:val="0"/>
        <w:spacing w:line="400" w:lineRule="exact"/>
        <w:ind w:firstLineChars="100" w:firstLine="240"/>
        <w:rPr>
          <w:rFonts w:ascii="宋体" w:eastAsia="宋体" w:hAnsi="宋体" w:cs="宋体"/>
          <w:color w:val="000000" w:themeColor="text1"/>
          <w:sz w:val="24"/>
          <w:szCs w:val="24"/>
        </w:rPr>
      </w:pPr>
    </w:p>
    <w:p w:rsidR="002B6305" w:rsidRDefault="008B3E9A" w:rsidP="00E31263">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（二）时间安排</w:t>
      </w:r>
    </w:p>
    <w:p w:rsidR="00E31263" w:rsidRPr="00173AF3" w:rsidRDefault="00E31263" w:rsidP="00E31263">
      <w:pPr>
        <w:snapToGrid w:val="0"/>
        <w:spacing w:line="400" w:lineRule="exact"/>
        <w:ind w:firstLineChars="200" w:firstLine="480"/>
        <w:rPr>
          <w:rFonts w:ascii="Times New Roman" w:eastAsia="宋体" w:hAnsi="Times New Roman" w:cs="Times New Roman"/>
          <w:sz w:val="24"/>
          <w:szCs w:val="24"/>
        </w:rPr>
      </w:pPr>
      <w:r w:rsidRPr="00173AF3">
        <w:rPr>
          <w:rFonts w:ascii="Times New Roman" w:eastAsia="宋体" w:hAnsi="Times New Roman" w:cs="Times New Roman"/>
          <w:sz w:val="24"/>
          <w:szCs w:val="24"/>
        </w:rPr>
        <w:t>1</w:t>
      </w:r>
      <w:r w:rsidR="00DF455E" w:rsidRPr="00173AF3">
        <w:rPr>
          <w:rFonts w:ascii="Times New Roman" w:eastAsia="宋体" w:hAnsi="Times New Roman" w:cs="Times New Roman"/>
          <w:sz w:val="24"/>
          <w:szCs w:val="24"/>
        </w:rPr>
        <w:t xml:space="preserve">. </w:t>
      </w:r>
      <w:r w:rsidR="00DF455E" w:rsidRPr="00173AF3">
        <w:rPr>
          <w:rFonts w:ascii="Times New Roman" w:eastAsia="宋体" w:hAnsi="Times New Roman" w:cs="Times New Roman"/>
          <w:sz w:val="24"/>
          <w:szCs w:val="24"/>
        </w:rPr>
        <w:t>学习使用虚拟仿真实验软件，完成</w:t>
      </w:r>
      <w:r w:rsidRPr="00173AF3">
        <w:rPr>
          <w:rFonts w:ascii="Times New Roman" w:eastAsia="宋体" w:hAnsi="Times New Roman" w:cs="Times New Roman"/>
          <w:sz w:val="24"/>
          <w:szCs w:val="24"/>
        </w:rPr>
        <w:t>生态修复工程设计基本介绍及任务的确定：</w:t>
      </w:r>
      <w:r w:rsidRPr="00173AF3">
        <w:rPr>
          <w:rFonts w:ascii="Times New Roman" w:eastAsia="宋体" w:hAnsi="Times New Roman" w:cs="Times New Roman"/>
          <w:sz w:val="24"/>
          <w:szCs w:val="24"/>
        </w:rPr>
        <w:t xml:space="preserve"> 1</w:t>
      </w:r>
      <w:r w:rsidRPr="00173AF3">
        <w:rPr>
          <w:rFonts w:ascii="Times New Roman" w:eastAsia="宋体" w:hAnsi="Times New Roman" w:cs="Times New Roman"/>
          <w:sz w:val="24"/>
          <w:szCs w:val="24"/>
        </w:rPr>
        <w:t>天</w:t>
      </w:r>
    </w:p>
    <w:p w:rsidR="00E31263" w:rsidRPr="00173AF3" w:rsidRDefault="00E31263" w:rsidP="00E31263">
      <w:pPr>
        <w:snapToGrid w:val="0"/>
        <w:spacing w:line="400" w:lineRule="exact"/>
        <w:ind w:firstLineChars="200" w:firstLine="480"/>
        <w:rPr>
          <w:rFonts w:ascii="Times New Roman" w:eastAsia="宋体" w:hAnsi="Times New Roman" w:cs="Times New Roman"/>
          <w:sz w:val="24"/>
          <w:szCs w:val="24"/>
        </w:rPr>
      </w:pPr>
      <w:r w:rsidRPr="00173AF3">
        <w:rPr>
          <w:rFonts w:ascii="Times New Roman" w:eastAsia="宋体" w:hAnsi="Times New Roman" w:cs="Times New Roman"/>
          <w:sz w:val="24"/>
          <w:szCs w:val="24"/>
        </w:rPr>
        <w:t>2</w:t>
      </w:r>
      <w:r w:rsidR="00DF455E" w:rsidRPr="00173AF3">
        <w:rPr>
          <w:rFonts w:ascii="Times New Roman" w:eastAsia="宋体" w:hAnsi="Times New Roman" w:cs="Times New Roman"/>
          <w:sz w:val="24"/>
          <w:szCs w:val="24"/>
        </w:rPr>
        <w:t xml:space="preserve">. </w:t>
      </w:r>
      <w:r w:rsidRPr="00173AF3">
        <w:rPr>
          <w:rFonts w:ascii="Times New Roman" w:eastAsia="宋体" w:hAnsi="Times New Roman" w:cs="Times New Roman"/>
          <w:sz w:val="24"/>
          <w:szCs w:val="24"/>
        </w:rPr>
        <w:t>生态修复工程处理系统工艺比选：</w:t>
      </w:r>
      <w:r w:rsidRPr="00173AF3">
        <w:rPr>
          <w:rFonts w:ascii="Times New Roman" w:eastAsia="宋体" w:hAnsi="Times New Roman" w:cs="Times New Roman"/>
          <w:sz w:val="24"/>
          <w:szCs w:val="24"/>
        </w:rPr>
        <w:t>1</w:t>
      </w:r>
      <w:r w:rsidRPr="00173AF3">
        <w:rPr>
          <w:rFonts w:ascii="Times New Roman" w:eastAsia="宋体" w:hAnsi="Times New Roman" w:cs="Times New Roman"/>
          <w:sz w:val="24"/>
          <w:szCs w:val="24"/>
        </w:rPr>
        <w:t>天</w:t>
      </w:r>
    </w:p>
    <w:p w:rsidR="00E31263" w:rsidRPr="00173AF3" w:rsidRDefault="00E31263" w:rsidP="00E31263">
      <w:pPr>
        <w:snapToGrid w:val="0"/>
        <w:spacing w:line="400" w:lineRule="exact"/>
        <w:ind w:firstLineChars="200" w:firstLine="480"/>
        <w:rPr>
          <w:rFonts w:ascii="Times New Roman" w:eastAsia="宋体" w:hAnsi="Times New Roman" w:cs="Times New Roman"/>
          <w:sz w:val="24"/>
          <w:szCs w:val="24"/>
        </w:rPr>
      </w:pPr>
      <w:r w:rsidRPr="00173AF3">
        <w:rPr>
          <w:rFonts w:ascii="Times New Roman" w:eastAsia="宋体" w:hAnsi="Times New Roman" w:cs="Times New Roman"/>
          <w:sz w:val="24"/>
          <w:szCs w:val="24"/>
        </w:rPr>
        <w:t>3</w:t>
      </w:r>
      <w:r w:rsidR="00DF455E" w:rsidRPr="00173AF3">
        <w:rPr>
          <w:rFonts w:ascii="Times New Roman" w:eastAsia="宋体" w:hAnsi="Times New Roman" w:cs="Times New Roman"/>
          <w:sz w:val="24"/>
          <w:szCs w:val="24"/>
        </w:rPr>
        <w:t xml:space="preserve">. </w:t>
      </w:r>
      <w:r w:rsidRPr="00173AF3">
        <w:rPr>
          <w:rFonts w:ascii="Times New Roman" w:eastAsia="宋体" w:hAnsi="Times New Roman" w:cs="Times New Roman"/>
          <w:sz w:val="24"/>
          <w:szCs w:val="24"/>
        </w:rPr>
        <w:t>生态修复工程设计与设计报告编写（包括图纸设计）：</w:t>
      </w:r>
      <w:r w:rsidRPr="00173AF3">
        <w:rPr>
          <w:rFonts w:ascii="Times New Roman" w:eastAsia="宋体" w:hAnsi="Times New Roman" w:cs="Times New Roman"/>
          <w:sz w:val="24"/>
          <w:szCs w:val="24"/>
        </w:rPr>
        <w:t>2</w:t>
      </w:r>
      <w:r w:rsidRPr="00173AF3">
        <w:rPr>
          <w:rFonts w:ascii="Times New Roman" w:eastAsia="宋体" w:hAnsi="Times New Roman" w:cs="Times New Roman"/>
          <w:sz w:val="24"/>
          <w:szCs w:val="24"/>
        </w:rPr>
        <w:t>天</w:t>
      </w:r>
    </w:p>
    <w:p w:rsidR="00E31263" w:rsidRPr="00173AF3" w:rsidRDefault="00E31263" w:rsidP="00E31263">
      <w:pPr>
        <w:snapToGrid w:val="0"/>
        <w:spacing w:line="400" w:lineRule="exact"/>
        <w:ind w:firstLineChars="200" w:firstLine="480"/>
        <w:rPr>
          <w:rFonts w:ascii="Times New Roman" w:eastAsia="宋体" w:hAnsi="Times New Roman" w:cs="Times New Roman"/>
          <w:sz w:val="24"/>
          <w:szCs w:val="24"/>
        </w:rPr>
      </w:pPr>
      <w:r w:rsidRPr="00173AF3">
        <w:rPr>
          <w:rFonts w:ascii="Times New Roman" w:eastAsia="宋体" w:hAnsi="Times New Roman" w:cs="Times New Roman"/>
          <w:sz w:val="24"/>
          <w:szCs w:val="24"/>
        </w:rPr>
        <w:t>4</w:t>
      </w:r>
      <w:r w:rsidR="00DF455E" w:rsidRPr="00173AF3">
        <w:rPr>
          <w:rFonts w:ascii="Times New Roman" w:eastAsia="宋体" w:hAnsi="Times New Roman" w:cs="Times New Roman"/>
          <w:sz w:val="24"/>
          <w:szCs w:val="24"/>
        </w:rPr>
        <w:t xml:space="preserve">. </w:t>
      </w:r>
      <w:r w:rsidR="00DF455E" w:rsidRPr="00173AF3">
        <w:rPr>
          <w:rFonts w:ascii="Times New Roman" w:eastAsia="宋体" w:hAnsi="Times New Roman" w:cs="Times New Roman"/>
          <w:sz w:val="24"/>
          <w:szCs w:val="24"/>
        </w:rPr>
        <w:t>讨论与</w:t>
      </w:r>
      <w:r w:rsidRPr="00173AF3">
        <w:rPr>
          <w:rFonts w:ascii="Times New Roman" w:eastAsia="宋体" w:hAnsi="Times New Roman" w:cs="Times New Roman"/>
          <w:sz w:val="24"/>
          <w:szCs w:val="24"/>
        </w:rPr>
        <w:t>答疑：</w:t>
      </w:r>
      <w:r w:rsidRPr="00173AF3">
        <w:rPr>
          <w:rFonts w:ascii="Times New Roman" w:eastAsia="宋体" w:hAnsi="Times New Roman" w:cs="Times New Roman"/>
          <w:sz w:val="24"/>
          <w:szCs w:val="24"/>
        </w:rPr>
        <w:t>1</w:t>
      </w:r>
      <w:r w:rsidRPr="00173AF3">
        <w:rPr>
          <w:rFonts w:ascii="Times New Roman" w:eastAsia="宋体" w:hAnsi="Times New Roman" w:cs="Times New Roman"/>
          <w:sz w:val="24"/>
          <w:szCs w:val="24"/>
        </w:rPr>
        <w:t>天</w:t>
      </w:r>
    </w:p>
    <w:p w:rsidR="002B6305" w:rsidRDefault="008B3E9A">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（三）工作流程</w:t>
      </w:r>
    </w:p>
    <w:p w:rsidR="00DF455E" w:rsidRPr="00173AF3" w:rsidRDefault="00DF455E" w:rsidP="00DF455E">
      <w:pPr>
        <w:snapToGrid w:val="0"/>
        <w:spacing w:line="400" w:lineRule="exact"/>
        <w:ind w:firstLineChars="200" w:firstLine="480"/>
        <w:rPr>
          <w:rFonts w:ascii="Times New Roman" w:hAnsi="Times New Roman" w:cs="Times New Roman"/>
          <w:sz w:val="24"/>
          <w:szCs w:val="24"/>
        </w:rPr>
      </w:pPr>
      <w:r w:rsidRPr="00173AF3">
        <w:rPr>
          <w:rFonts w:ascii="Times New Roman" w:hAnsi="Times New Roman" w:cs="Times New Roman"/>
          <w:sz w:val="24"/>
          <w:szCs w:val="24"/>
        </w:rPr>
        <w:t xml:space="preserve">1. </w:t>
      </w:r>
      <w:r w:rsidRPr="00173AF3">
        <w:rPr>
          <w:rFonts w:ascii="Times New Roman" w:hAnsi="Times New Roman" w:cs="Times New Roman"/>
          <w:sz w:val="24"/>
          <w:szCs w:val="24"/>
        </w:rPr>
        <w:t>提前收集好各生态系统的相关资料，熟悉掌握生态修复工程设计原理和法规政策，提前做好设计任务的规划，熟悉虚拟仿真实验软件的使用流程，由生态修复工程学教师指导下，按照实习大纲、实习进度计划，认真完成设计任务。</w:t>
      </w:r>
    </w:p>
    <w:p w:rsidR="00DF455E" w:rsidRPr="00173AF3" w:rsidRDefault="00DF455E" w:rsidP="00DF455E">
      <w:pPr>
        <w:snapToGrid w:val="0"/>
        <w:spacing w:line="400" w:lineRule="exact"/>
        <w:ind w:firstLineChars="200" w:firstLine="480"/>
        <w:rPr>
          <w:rFonts w:ascii="Times New Roman" w:hAnsi="Times New Roman" w:cs="Times New Roman"/>
          <w:sz w:val="24"/>
          <w:szCs w:val="24"/>
        </w:rPr>
      </w:pPr>
      <w:r w:rsidRPr="00173AF3">
        <w:rPr>
          <w:rFonts w:ascii="Times New Roman" w:hAnsi="Times New Roman" w:cs="Times New Roman"/>
          <w:sz w:val="24"/>
          <w:szCs w:val="24"/>
        </w:rPr>
        <w:t xml:space="preserve">2. </w:t>
      </w:r>
      <w:r w:rsidRPr="00173AF3">
        <w:rPr>
          <w:rFonts w:ascii="Times New Roman" w:hAnsi="Times New Roman" w:cs="Times New Roman"/>
          <w:sz w:val="24"/>
          <w:szCs w:val="24"/>
        </w:rPr>
        <w:t>生态修复工程设计工艺比选</w:t>
      </w:r>
    </w:p>
    <w:p w:rsidR="00DF455E" w:rsidRPr="00173AF3" w:rsidRDefault="00DF455E" w:rsidP="00DF455E">
      <w:pPr>
        <w:snapToGrid w:val="0"/>
        <w:spacing w:line="400" w:lineRule="exact"/>
        <w:ind w:firstLineChars="200" w:firstLine="480"/>
        <w:rPr>
          <w:rFonts w:ascii="Times New Roman" w:hAnsi="Times New Roman" w:cs="Times New Roman"/>
          <w:sz w:val="24"/>
          <w:szCs w:val="24"/>
        </w:rPr>
      </w:pPr>
      <w:r w:rsidRPr="00173AF3">
        <w:rPr>
          <w:rFonts w:ascii="Times New Roman" w:hAnsi="Times New Roman" w:cs="Times New Roman"/>
          <w:sz w:val="24"/>
          <w:szCs w:val="24"/>
        </w:rPr>
        <w:t xml:space="preserve">3. </w:t>
      </w:r>
      <w:r w:rsidRPr="00173AF3">
        <w:rPr>
          <w:rFonts w:ascii="Times New Roman" w:hAnsi="Times New Roman" w:cs="Times New Roman"/>
          <w:sz w:val="24"/>
          <w:szCs w:val="24"/>
        </w:rPr>
        <w:t>生态修复工程工艺设计，进行相关设计图件绘制，撰写工程设计报告；</w:t>
      </w:r>
    </w:p>
    <w:p w:rsidR="00DF455E" w:rsidRDefault="00DF455E" w:rsidP="00DF455E">
      <w:pPr>
        <w:snapToGrid w:val="0"/>
        <w:spacing w:line="400" w:lineRule="exact"/>
        <w:ind w:firstLineChars="200" w:firstLine="480"/>
        <w:rPr>
          <w:rFonts w:ascii="Times New Roman" w:hAnsi="Times New Roman" w:cs="Times New Roman"/>
          <w:sz w:val="24"/>
          <w:szCs w:val="24"/>
        </w:rPr>
      </w:pPr>
      <w:r w:rsidRPr="00173AF3">
        <w:rPr>
          <w:rFonts w:ascii="Times New Roman" w:hAnsi="Times New Roman" w:cs="Times New Roman"/>
          <w:sz w:val="24"/>
          <w:szCs w:val="24"/>
        </w:rPr>
        <w:t xml:space="preserve">4. </w:t>
      </w:r>
      <w:r w:rsidRPr="00173AF3">
        <w:rPr>
          <w:rFonts w:ascii="Times New Roman" w:hAnsi="Times New Roman" w:cs="Times New Roman"/>
          <w:sz w:val="24"/>
          <w:szCs w:val="24"/>
        </w:rPr>
        <w:t>同学间分组进行交流、讨论，交流设计方案优缺点，并通过查阅相关资料，优化设计方案。</w:t>
      </w:r>
    </w:p>
    <w:p w:rsidR="004C2D0B" w:rsidRPr="004C2D0B" w:rsidRDefault="004C2D0B" w:rsidP="004C2D0B">
      <w:pPr>
        <w:snapToGrid w:val="0"/>
        <w:spacing w:line="360" w:lineRule="auto"/>
        <w:ind w:firstLineChars="200" w:firstLine="480"/>
        <w:rPr>
          <w:rFonts w:ascii="宋体" w:hAnsi="宋体"/>
          <w:color w:val="000000"/>
          <w:sz w:val="24"/>
        </w:rPr>
      </w:pPr>
      <w:r>
        <w:rPr>
          <w:rFonts w:ascii="宋体" w:eastAsia="宋体" w:hAnsi="宋体" w:cs="宋体"/>
          <w:color w:val="000000" w:themeColor="text1"/>
          <w:sz w:val="24"/>
          <w:szCs w:val="24"/>
        </w:rPr>
        <w:t>5</w:t>
      </w:r>
      <w:r>
        <w:rPr>
          <w:rFonts w:ascii="宋体" w:eastAsia="宋体" w:hAnsi="宋体" w:cs="宋体" w:hint="eastAsia"/>
          <w:color w:val="000000" w:themeColor="text1"/>
          <w:sz w:val="24"/>
          <w:szCs w:val="24"/>
        </w:rPr>
        <w:t>.</w:t>
      </w:r>
      <w:r w:rsidR="00D24ED8">
        <w:rPr>
          <w:rFonts w:ascii="宋体" w:eastAsia="宋体" w:hAnsi="宋体" w:cs="宋体" w:hint="eastAsia"/>
          <w:color w:val="000000" w:themeColor="text1"/>
          <w:sz w:val="24"/>
          <w:szCs w:val="24"/>
        </w:rPr>
        <w:t>结合虚拟仿真实验</w:t>
      </w:r>
      <w:r>
        <w:rPr>
          <w:rFonts w:ascii="宋体" w:hAnsi="宋体" w:hint="eastAsia"/>
          <w:color w:val="000000"/>
          <w:sz w:val="24"/>
        </w:rPr>
        <w:t>提交</w:t>
      </w:r>
      <w:r>
        <w:rPr>
          <w:rFonts w:ascii="宋体" w:hAnsi="宋体"/>
          <w:color w:val="000000"/>
          <w:sz w:val="24"/>
        </w:rPr>
        <w:t>课程实践成果</w:t>
      </w:r>
      <w:r>
        <w:rPr>
          <w:rFonts w:ascii="宋体" w:hAnsi="宋体" w:hint="eastAsia"/>
          <w:color w:val="000000"/>
          <w:sz w:val="24"/>
        </w:rPr>
        <w:t>，即“</w:t>
      </w:r>
      <w:r>
        <w:rPr>
          <w:rFonts w:ascii="宋体" w:hAnsi="宋体"/>
          <w:color w:val="000000"/>
          <w:sz w:val="24"/>
        </w:rPr>
        <w:t>XXX项目</w:t>
      </w:r>
      <w:r>
        <w:rPr>
          <w:rFonts w:ascii="宋体" w:hAnsi="宋体" w:hint="eastAsia"/>
          <w:color w:val="000000"/>
          <w:sz w:val="24"/>
        </w:rPr>
        <w:t>生态修复工程</w:t>
      </w:r>
      <w:r>
        <w:rPr>
          <w:rFonts w:ascii="宋体" w:hAnsi="宋体"/>
          <w:color w:val="000000"/>
          <w:sz w:val="24"/>
        </w:rPr>
        <w:t>报告</w:t>
      </w:r>
      <w:r>
        <w:rPr>
          <w:rFonts w:ascii="宋体" w:hAnsi="宋体" w:hint="eastAsia"/>
          <w:color w:val="000000"/>
          <w:sz w:val="24"/>
        </w:rPr>
        <w:t>书(</w:t>
      </w:r>
      <w:r>
        <w:rPr>
          <w:rFonts w:ascii="宋体" w:hAnsi="宋体"/>
          <w:color w:val="000000"/>
          <w:sz w:val="24"/>
        </w:rPr>
        <w:t>表</w:t>
      </w:r>
      <w:r>
        <w:rPr>
          <w:rFonts w:ascii="宋体" w:hAnsi="宋体" w:hint="eastAsia"/>
          <w:color w:val="000000"/>
          <w:sz w:val="24"/>
        </w:rPr>
        <w:t>)”，并附编制依据。</w:t>
      </w:r>
      <w:r>
        <w:rPr>
          <w:rFonts w:ascii="宋体" w:hAnsi="宋体"/>
          <w:color w:val="000000"/>
          <w:sz w:val="24"/>
        </w:rPr>
        <w:t>教师针对每组成员的查阅文献、调研、总结分析及最终成果的质量给出成绩</w:t>
      </w:r>
      <w:r>
        <w:rPr>
          <w:rFonts w:ascii="宋体" w:hAnsi="宋体" w:hint="eastAsia"/>
          <w:color w:val="000000"/>
          <w:sz w:val="24"/>
        </w:rPr>
        <w:t>。</w:t>
      </w:r>
    </w:p>
    <w:p w:rsidR="002B6305" w:rsidRDefault="008B3E9A">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（四）业务指导</w:t>
      </w:r>
    </w:p>
    <w:p w:rsidR="004C2D0B" w:rsidRPr="007F3DD9" w:rsidRDefault="004C2D0B" w:rsidP="004C2D0B">
      <w:pPr>
        <w:adjustRightInd w:val="0"/>
        <w:snapToGrid w:val="0"/>
        <w:spacing w:line="400" w:lineRule="exact"/>
        <w:ind w:firstLineChars="200" w:firstLine="480"/>
        <w:rPr>
          <w:rFonts w:ascii="宋体" w:hAnsi="宋体"/>
          <w:color w:val="000000"/>
          <w:sz w:val="24"/>
        </w:rPr>
      </w:pPr>
      <w:r w:rsidRPr="007F3DD9">
        <w:rPr>
          <w:rFonts w:ascii="宋体" w:hAnsi="宋体" w:hint="eastAsia"/>
          <w:color w:val="000000"/>
          <w:sz w:val="24"/>
        </w:rPr>
        <w:t>根据学生人数安排专业教师及行业导师指导。</w:t>
      </w:r>
    </w:p>
    <w:p w:rsidR="004C2D0B" w:rsidRPr="007F3DD9" w:rsidRDefault="004C2D0B" w:rsidP="004C2D0B">
      <w:pPr>
        <w:adjustRightInd w:val="0"/>
        <w:snapToGrid w:val="0"/>
        <w:spacing w:line="400" w:lineRule="exact"/>
        <w:ind w:firstLineChars="200" w:firstLine="480"/>
        <w:rPr>
          <w:rFonts w:ascii="宋体" w:hAnsi="宋体"/>
          <w:color w:val="000000"/>
          <w:sz w:val="24"/>
        </w:rPr>
        <w:sectPr w:rsidR="004C2D0B" w:rsidRPr="007F3DD9">
          <w:footerReference w:type="default" r:id="rId7"/>
          <w:pgSz w:w="11906" w:h="16838"/>
          <w:pgMar w:top="1417" w:right="1417" w:bottom="1417" w:left="1417" w:header="851" w:footer="992" w:gutter="0"/>
          <w:cols w:space="425"/>
          <w:docGrid w:type="lines" w:linePitch="312"/>
        </w:sectPr>
      </w:pPr>
      <w:r>
        <w:rPr>
          <w:rFonts w:ascii="宋体" w:hAnsi="宋体"/>
          <w:color w:val="000000"/>
          <w:sz w:val="24"/>
        </w:rPr>
        <w:t>指导教师应由中级以上（含中级）技术职称、富有责任心的教师担任。可聘请具有中级以上（含中级）技术职称的校外人员担任指导教师，但必须同时配备校内指导教师。</w:t>
      </w:r>
    </w:p>
    <w:p w:rsidR="002B6305" w:rsidRDefault="008B3E9A">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lastRenderedPageBreak/>
        <w:t>四、课程考核</w:t>
      </w:r>
    </w:p>
    <w:p w:rsidR="002B6305" w:rsidRDefault="008B3E9A">
      <w:pPr>
        <w:kinsoku w:val="0"/>
        <w:overflowPunct w:val="0"/>
        <w:autoSpaceDE w:val="0"/>
        <w:autoSpaceDN w:val="0"/>
        <w:adjustRightInd w:val="0"/>
        <w:spacing w:before="86" w:line="400" w:lineRule="exact"/>
        <w:ind w:firstLineChars="200" w:firstLine="482"/>
        <w:rPr>
          <w:rFonts w:ascii="宋体" w:eastAsia="宋体" w:hAnsi="Times New Roman" w:cs="宋体"/>
          <w:color w:val="FF0000"/>
          <w:spacing w:val="-3"/>
          <w:sz w:val="24"/>
          <w:szCs w:val="24"/>
        </w:rPr>
      </w:pPr>
      <w:r>
        <w:rPr>
          <w:rFonts w:ascii="黑体" w:eastAsia="黑体" w:hAnsi="黑体" w:cs="黑体" w:hint="eastAsia"/>
          <w:b/>
          <w:sz w:val="24"/>
          <w:szCs w:val="24"/>
        </w:rPr>
        <w:t>（一）考核内容与考核方式</w:t>
      </w:r>
    </w:p>
    <w:p w:rsidR="002B6305" w:rsidRDefault="008B3E9A">
      <w:pPr>
        <w:pStyle w:val="a5"/>
        <w:kinsoku w:val="0"/>
        <w:overflowPunct w:val="0"/>
        <w:spacing w:before="66"/>
        <w:jc w:val="center"/>
        <w:rPr>
          <w:color w:val="FF0000"/>
          <w:spacing w:val="-3"/>
        </w:rPr>
      </w:pPr>
      <w:r>
        <w:rPr>
          <w:rFonts w:ascii="Times New Roman" w:cs="Times New Roman" w:hint="eastAsia"/>
          <w:b/>
          <w:sz w:val="21"/>
          <w:szCs w:val="21"/>
        </w:rPr>
        <w:t>表</w:t>
      </w:r>
      <w:r w:rsidR="00D24ED8">
        <w:rPr>
          <w:rFonts w:ascii="Times New Roman" w:cs="Times New Roman"/>
          <w:b/>
          <w:sz w:val="21"/>
          <w:szCs w:val="21"/>
        </w:rPr>
        <w:t>4</w:t>
      </w:r>
      <w:r w:rsidR="00D24ED8">
        <w:rPr>
          <w:rFonts w:ascii="Times New Roman" w:cs="Times New Roman" w:hint="eastAsia"/>
          <w:b/>
          <w:sz w:val="21"/>
          <w:szCs w:val="21"/>
        </w:rPr>
        <w:t>-</w:t>
      </w:r>
      <w:r w:rsidR="00D24ED8">
        <w:rPr>
          <w:rFonts w:ascii="Times New Roman" w:cs="Times New Roman"/>
          <w:b/>
          <w:sz w:val="21"/>
          <w:szCs w:val="21"/>
        </w:rPr>
        <w:t>1</w:t>
      </w:r>
      <w:r>
        <w:rPr>
          <w:rFonts w:ascii="Times New Roman" w:cs="Times New Roman" w:hint="eastAsia"/>
          <w:b/>
          <w:sz w:val="21"/>
          <w:szCs w:val="21"/>
        </w:rPr>
        <w:t xml:space="preserve"> </w:t>
      </w:r>
      <w:r>
        <w:rPr>
          <w:rFonts w:ascii="Times New Roman" w:cs="Times New Roman" w:hint="eastAsia"/>
          <w:b/>
          <w:sz w:val="21"/>
          <w:szCs w:val="21"/>
        </w:rPr>
        <w:t>课程目标、考核内容与考核方式对应关系</w:t>
      </w:r>
    </w:p>
    <w:tbl>
      <w:tblPr>
        <w:tblW w:w="5165" w:type="pct"/>
        <w:tblCellMar>
          <w:left w:w="0" w:type="dxa"/>
          <w:right w:w="0" w:type="dxa"/>
        </w:tblCellMar>
        <w:tblLook w:val="04A0" w:firstRow="1" w:lastRow="0" w:firstColumn="1" w:lastColumn="0" w:noHBand="0" w:noVBand="1"/>
      </w:tblPr>
      <w:tblGrid>
        <w:gridCol w:w="1314"/>
        <w:gridCol w:w="3119"/>
        <w:gridCol w:w="2376"/>
        <w:gridCol w:w="1002"/>
        <w:gridCol w:w="1571"/>
      </w:tblGrid>
      <w:tr w:rsidR="002B6305" w:rsidTr="00D24ED8">
        <w:trPr>
          <w:trHeight w:val="624"/>
        </w:trPr>
        <w:tc>
          <w:tcPr>
            <w:tcW w:w="701" w:type="pct"/>
            <w:tcBorders>
              <w:top w:val="single" w:sz="4" w:space="0" w:color="000000"/>
              <w:left w:val="single" w:sz="4" w:space="0" w:color="000000"/>
              <w:bottom w:val="single" w:sz="4" w:space="0" w:color="000000"/>
              <w:right w:val="single" w:sz="4" w:space="0" w:color="000000"/>
              <w:tl2br w:val="nil"/>
              <w:tr2bl w:val="nil"/>
            </w:tcBorders>
            <w:vAlign w:val="center"/>
          </w:tcPr>
          <w:p w:rsidR="002B6305" w:rsidRDefault="008B3E9A">
            <w:pPr>
              <w:pStyle w:val="TableParagraph"/>
              <w:kinsoku w:val="0"/>
              <w:overflowPunct w:val="0"/>
              <w:spacing w:line="278" w:lineRule="auto"/>
              <w:ind w:left="242" w:right="98" w:hanging="132"/>
              <w:jc w:val="center"/>
              <w:rPr>
                <w:rFonts w:hint="default"/>
                <w:b/>
                <w:sz w:val="21"/>
                <w:szCs w:val="21"/>
              </w:rPr>
            </w:pPr>
            <w:r>
              <w:rPr>
                <w:b/>
                <w:sz w:val="21"/>
                <w:szCs w:val="21"/>
              </w:rPr>
              <w:t>课程目标</w:t>
            </w:r>
          </w:p>
        </w:tc>
        <w:tc>
          <w:tcPr>
            <w:tcW w:w="1662" w:type="pct"/>
            <w:tcBorders>
              <w:top w:val="single" w:sz="4" w:space="0" w:color="000000"/>
              <w:left w:val="single" w:sz="4" w:space="0" w:color="000000"/>
              <w:bottom w:val="single" w:sz="4" w:space="0" w:color="000000"/>
              <w:right w:val="single" w:sz="4" w:space="0" w:color="000000"/>
              <w:tl2br w:val="nil"/>
              <w:tr2bl w:val="nil"/>
            </w:tcBorders>
            <w:vAlign w:val="center"/>
          </w:tcPr>
          <w:p w:rsidR="002B6305" w:rsidRDefault="008B3E9A">
            <w:pPr>
              <w:pStyle w:val="TableParagraph"/>
              <w:kinsoku w:val="0"/>
              <w:overflowPunct w:val="0"/>
              <w:spacing w:line="278" w:lineRule="auto"/>
              <w:ind w:left="242" w:right="98" w:hanging="132"/>
              <w:jc w:val="center"/>
              <w:rPr>
                <w:rFonts w:hint="default"/>
                <w:b/>
                <w:sz w:val="21"/>
                <w:szCs w:val="21"/>
              </w:rPr>
            </w:pPr>
            <w:r>
              <w:rPr>
                <w:b/>
                <w:sz w:val="21"/>
                <w:szCs w:val="21"/>
              </w:rPr>
              <w:t>考核内容</w:t>
            </w:r>
          </w:p>
        </w:tc>
        <w:tc>
          <w:tcPr>
            <w:tcW w:w="1266" w:type="pct"/>
            <w:tcBorders>
              <w:top w:val="single" w:sz="4" w:space="0" w:color="000000"/>
              <w:left w:val="single" w:sz="4" w:space="0" w:color="000000"/>
              <w:bottom w:val="single" w:sz="4" w:space="0" w:color="000000"/>
              <w:right w:val="single" w:sz="4" w:space="0" w:color="000000"/>
              <w:tl2br w:val="nil"/>
              <w:tr2bl w:val="nil"/>
            </w:tcBorders>
            <w:vAlign w:val="center"/>
          </w:tcPr>
          <w:p w:rsidR="002B6305" w:rsidRDefault="008B3E9A">
            <w:pPr>
              <w:pStyle w:val="TableParagraph"/>
              <w:kinsoku w:val="0"/>
              <w:overflowPunct w:val="0"/>
              <w:spacing w:line="278" w:lineRule="auto"/>
              <w:ind w:left="242" w:right="98" w:hanging="132"/>
              <w:jc w:val="center"/>
              <w:rPr>
                <w:rFonts w:hint="default"/>
                <w:b/>
                <w:sz w:val="21"/>
                <w:szCs w:val="21"/>
              </w:rPr>
            </w:pPr>
            <w:r>
              <w:rPr>
                <w:b/>
                <w:sz w:val="21"/>
                <w:szCs w:val="21"/>
              </w:rPr>
              <w:t>所属环节</w:t>
            </w:r>
          </w:p>
        </w:tc>
        <w:tc>
          <w:tcPr>
            <w:tcW w:w="534" w:type="pct"/>
            <w:tcBorders>
              <w:top w:val="single" w:sz="4" w:space="0" w:color="000000"/>
              <w:left w:val="single" w:sz="4" w:space="0" w:color="000000"/>
              <w:bottom w:val="single" w:sz="4" w:space="0" w:color="000000"/>
              <w:right w:val="single" w:sz="4" w:space="0" w:color="000000"/>
              <w:tl2br w:val="nil"/>
              <w:tr2bl w:val="nil"/>
            </w:tcBorders>
            <w:vAlign w:val="center"/>
          </w:tcPr>
          <w:p w:rsidR="002B6305" w:rsidRDefault="008B3E9A">
            <w:pPr>
              <w:pStyle w:val="TableParagraph"/>
              <w:kinsoku w:val="0"/>
              <w:overflowPunct w:val="0"/>
              <w:spacing w:line="278" w:lineRule="auto"/>
              <w:ind w:left="242" w:right="98" w:hanging="132"/>
              <w:jc w:val="center"/>
              <w:rPr>
                <w:rFonts w:hint="default"/>
                <w:b/>
                <w:sz w:val="21"/>
                <w:szCs w:val="21"/>
              </w:rPr>
            </w:pPr>
            <w:r>
              <w:rPr>
                <w:b/>
                <w:sz w:val="21"/>
                <w:szCs w:val="21"/>
              </w:rPr>
              <w:t>考核</w:t>
            </w:r>
          </w:p>
          <w:p w:rsidR="002B6305" w:rsidRDefault="008B3E9A">
            <w:pPr>
              <w:pStyle w:val="TableParagraph"/>
              <w:kinsoku w:val="0"/>
              <w:overflowPunct w:val="0"/>
              <w:spacing w:line="278" w:lineRule="auto"/>
              <w:ind w:left="242" w:right="98" w:hanging="132"/>
              <w:jc w:val="center"/>
              <w:rPr>
                <w:rFonts w:hint="default"/>
                <w:b/>
                <w:sz w:val="21"/>
                <w:szCs w:val="21"/>
              </w:rPr>
            </w:pPr>
            <w:r>
              <w:rPr>
                <w:b/>
                <w:sz w:val="21"/>
                <w:szCs w:val="21"/>
              </w:rPr>
              <w:t>占比</w:t>
            </w:r>
          </w:p>
        </w:tc>
        <w:tc>
          <w:tcPr>
            <w:tcW w:w="837" w:type="pct"/>
            <w:tcBorders>
              <w:top w:val="single" w:sz="4" w:space="0" w:color="000000"/>
              <w:left w:val="single" w:sz="4" w:space="0" w:color="000000"/>
              <w:bottom w:val="single" w:sz="4" w:space="0" w:color="000000"/>
              <w:right w:val="single" w:sz="4" w:space="0" w:color="000000"/>
              <w:tl2br w:val="nil"/>
              <w:tr2bl w:val="nil"/>
            </w:tcBorders>
            <w:vAlign w:val="center"/>
          </w:tcPr>
          <w:p w:rsidR="002B6305" w:rsidRDefault="008B3E9A">
            <w:pPr>
              <w:pStyle w:val="TableParagraph"/>
              <w:kinsoku w:val="0"/>
              <w:overflowPunct w:val="0"/>
              <w:spacing w:line="278" w:lineRule="auto"/>
              <w:ind w:left="242" w:right="98" w:hanging="132"/>
              <w:jc w:val="center"/>
              <w:rPr>
                <w:rFonts w:hint="default"/>
                <w:b/>
                <w:sz w:val="21"/>
                <w:szCs w:val="21"/>
              </w:rPr>
            </w:pPr>
            <w:r>
              <w:rPr>
                <w:b/>
                <w:sz w:val="21"/>
                <w:szCs w:val="21"/>
              </w:rPr>
              <w:t>考核方式</w:t>
            </w:r>
          </w:p>
        </w:tc>
      </w:tr>
      <w:tr w:rsidR="003A3853" w:rsidTr="00D24ED8">
        <w:trPr>
          <w:trHeight w:val="819"/>
        </w:trPr>
        <w:tc>
          <w:tcPr>
            <w:tcW w:w="701" w:type="pct"/>
            <w:vMerge w:val="restart"/>
            <w:tcBorders>
              <w:top w:val="single" w:sz="4" w:space="0" w:color="000000"/>
              <w:left w:val="single" w:sz="4" w:space="0" w:color="000000"/>
              <w:right w:val="single" w:sz="4" w:space="0" w:color="000000"/>
              <w:tl2br w:val="nil"/>
              <w:tr2bl w:val="nil"/>
            </w:tcBorders>
            <w:vAlign w:val="center"/>
          </w:tcPr>
          <w:p w:rsidR="003A3853" w:rsidRDefault="003A3853" w:rsidP="003A3853">
            <w:pPr>
              <w:pStyle w:val="TableParagraph"/>
              <w:kinsoku w:val="0"/>
              <w:overflowPunct w:val="0"/>
              <w:spacing w:line="278" w:lineRule="auto"/>
              <w:ind w:left="242" w:right="98" w:hanging="132"/>
              <w:jc w:val="center"/>
              <w:rPr>
                <w:rFonts w:hint="default"/>
                <w:sz w:val="21"/>
                <w:szCs w:val="21"/>
              </w:rPr>
            </w:pPr>
            <w:r>
              <w:rPr>
                <w:sz w:val="21"/>
                <w:szCs w:val="21"/>
              </w:rPr>
              <w:t>课程目标 1</w:t>
            </w:r>
          </w:p>
        </w:tc>
        <w:tc>
          <w:tcPr>
            <w:tcW w:w="1662" w:type="pct"/>
            <w:tcBorders>
              <w:top w:val="single" w:sz="4" w:space="0" w:color="000000"/>
              <w:left w:val="single" w:sz="4" w:space="0" w:color="000000"/>
              <w:right w:val="single" w:sz="4" w:space="0" w:color="000000"/>
              <w:tl2br w:val="nil"/>
              <w:tr2bl w:val="nil"/>
            </w:tcBorders>
            <w:vAlign w:val="center"/>
          </w:tcPr>
          <w:p w:rsidR="003A3853" w:rsidRPr="00A34F3A" w:rsidRDefault="003A3853" w:rsidP="003A3853">
            <w:pPr>
              <w:pStyle w:val="TableParagraph"/>
              <w:kinsoku w:val="0"/>
              <w:overflowPunct w:val="0"/>
              <w:spacing w:before="22"/>
              <w:ind w:left="108"/>
              <w:jc w:val="both"/>
              <w:rPr>
                <w:rFonts w:hint="default"/>
                <w:sz w:val="21"/>
                <w:szCs w:val="21"/>
              </w:rPr>
            </w:pPr>
            <w:r w:rsidRPr="00A34F3A">
              <w:rPr>
                <w:sz w:val="21"/>
                <w:szCs w:val="21"/>
              </w:rPr>
              <w:t>1.</w:t>
            </w:r>
            <w:r w:rsidR="0020468C" w:rsidRPr="00A34F3A">
              <w:rPr>
                <w:rFonts w:hint="default"/>
                <w:sz w:val="21"/>
                <w:szCs w:val="21"/>
              </w:rPr>
              <w:t xml:space="preserve"> </w:t>
            </w:r>
            <w:r w:rsidR="0020468C">
              <w:rPr>
                <w:sz w:val="21"/>
                <w:szCs w:val="21"/>
              </w:rPr>
              <w:t>生态修复工程设计的基本思路和原理</w:t>
            </w:r>
          </w:p>
        </w:tc>
        <w:tc>
          <w:tcPr>
            <w:tcW w:w="1266" w:type="pct"/>
            <w:tcBorders>
              <w:top w:val="single" w:sz="4" w:space="0" w:color="000000"/>
              <w:left w:val="single" w:sz="4" w:space="0" w:color="000000"/>
              <w:bottom w:val="single" w:sz="4" w:space="0" w:color="auto"/>
              <w:right w:val="single" w:sz="4" w:space="0" w:color="000000"/>
              <w:tl2br w:val="nil"/>
              <w:tr2bl w:val="nil"/>
            </w:tcBorders>
            <w:vAlign w:val="center"/>
          </w:tcPr>
          <w:p w:rsidR="003A3853" w:rsidRPr="00C569D8" w:rsidRDefault="003A3853" w:rsidP="00C569D8">
            <w:pPr>
              <w:pStyle w:val="TableParagraph"/>
              <w:kinsoku w:val="0"/>
              <w:overflowPunct w:val="0"/>
              <w:jc w:val="both"/>
              <w:rPr>
                <w:rFonts w:ascii="Times New Roman" w:cs="Times New Roman" w:hint="default"/>
                <w:sz w:val="21"/>
                <w:szCs w:val="21"/>
              </w:rPr>
            </w:pPr>
            <w:r w:rsidRPr="00DF455E">
              <w:rPr>
                <w:rFonts w:ascii="Times New Roman" w:cs="Times New Roman" w:hint="default"/>
                <w:sz w:val="21"/>
                <w:szCs w:val="21"/>
              </w:rPr>
              <w:t>1.</w:t>
            </w:r>
            <w:r w:rsidRPr="00DF455E">
              <w:rPr>
                <w:rFonts w:ascii="Times New Roman" w:cs="Times New Roman" w:hint="default"/>
                <w:sz w:val="21"/>
                <w:szCs w:val="21"/>
              </w:rPr>
              <w:t>生态修复工程设计基本介绍及任务的确定</w:t>
            </w:r>
          </w:p>
        </w:tc>
        <w:tc>
          <w:tcPr>
            <w:tcW w:w="534"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3A3853" w:rsidRDefault="007863D7" w:rsidP="003A3853">
            <w:pPr>
              <w:pStyle w:val="TableParagraph"/>
              <w:kinsoku w:val="0"/>
              <w:overflowPunct w:val="0"/>
              <w:spacing w:before="22"/>
              <w:ind w:left="185" w:right="177"/>
              <w:jc w:val="center"/>
              <w:rPr>
                <w:rFonts w:hint="default"/>
                <w:sz w:val="21"/>
                <w:szCs w:val="21"/>
              </w:rPr>
            </w:pPr>
            <w:r>
              <w:rPr>
                <w:rFonts w:hint="default"/>
                <w:sz w:val="21"/>
                <w:szCs w:val="21"/>
              </w:rPr>
              <w:t>14</w:t>
            </w:r>
            <w:r w:rsidR="00D24ED8">
              <w:rPr>
                <w:sz w:val="21"/>
                <w:szCs w:val="21"/>
              </w:rPr>
              <w:t>%</w:t>
            </w:r>
          </w:p>
        </w:tc>
        <w:tc>
          <w:tcPr>
            <w:tcW w:w="837"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CB4DF4" w:rsidRDefault="00CB4DF4" w:rsidP="00CB4DF4">
            <w:pPr>
              <w:pStyle w:val="TableParagraph"/>
              <w:jc w:val="center"/>
              <w:rPr>
                <w:rFonts w:ascii="Times New Roman" w:cs="Times New Roman" w:hint="default"/>
                <w:sz w:val="21"/>
                <w:szCs w:val="21"/>
              </w:rPr>
            </w:pPr>
            <w:r>
              <w:rPr>
                <w:rFonts w:ascii="Times New Roman" w:cs="Times New Roman"/>
                <w:sz w:val="21"/>
                <w:szCs w:val="21"/>
              </w:rPr>
              <w:t>资源学习</w:t>
            </w:r>
          </w:p>
          <w:p w:rsidR="00CB4DF4" w:rsidRPr="00CB4DF4" w:rsidRDefault="00CB4DF4" w:rsidP="00CB4DF4">
            <w:pPr>
              <w:pStyle w:val="TableParagraph"/>
              <w:jc w:val="center"/>
              <w:rPr>
                <w:rFonts w:ascii="Times New Roman" w:cs="Times New Roman" w:hint="default"/>
                <w:sz w:val="21"/>
                <w:szCs w:val="21"/>
              </w:rPr>
            </w:pPr>
            <w:r>
              <w:rPr>
                <w:rFonts w:ascii="Times New Roman" w:cs="Times New Roman"/>
                <w:sz w:val="21"/>
                <w:szCs w:val="21"/>
              </w:rPr>
              <w:t>讨论</w:t>
            </w:r>
          </w:p>
          <w:p w:rsidR="003A3853" w:rsidRPr="00A176AF" w:rsidRDefault="003A3853" w:rsidP="003A3853">
            <w:pPr>
              <w:pStyle w:val="TableParagraph"/>
              <w:kinsoku w:val="0"/>
              <w:overflowPunct w:val="0"/>
              <w:jc w:val="center"/>
              <w:rPr>
                <w:rFonts w:ascii="Times New Roman" w:cs="Times New Roman" w:hint="default"/>
                <w:sz w:val="20"/>
                <w:szCs w:val="20"/>
              </w:rPr>
            </w:pPr>
            <w:r>
              <w:rPr>
                <w:rFonts w:ascii="Times New Roman" w:cs="Times New Roman"/>
                <w:sz w:val="20"/>
                <w:szCs w:val="20"/>
              </w:rPr>
              <w:t>实践</w:t>
            </w:r>
            <w:r w:rsidRPr="00A176AF">
              <w:rPr>
                <w:rFonts w:ascii="Times New Roman" w:cs="Times New Roman"/>
                <w:sz w:val="20"/>
                <w:szCs w:val="20"/>
              </w:rPr>
              <w:t>期表现</w:t>
            </w:r>
          </w:p>
          <w:p w:rsidR="003A3853" w:rsidRDefault="003A3853" w:rsidP="003A3853">
            <w:pPr>
              <w:pStyle w:val="TableParagraph"/>
              <w:kinsoku w:val="0"/>
              <w:overflowPunct w:val="0"/>
              <w:jc w:val="center"/>
              <w:rPr>
                <w:rFonts w:ascii="Times New Roman" w:cs="Times New Roman" w:hint="default"/>
                <w:sz w:val="20"/>
                <w:szCs w:val="20"/>
              </w:rPr>
            </w:pPr>
            <w:r>
              <w:rPr>
                <w:rFonts w:ascii="Times New Roman" w:cs="Times New Roman"/>
                <w:sz w:val="20"/>
                <w:szCs w:val="20"/>
              </w:rPr>
              <w:t>设计</w:t>
            </w:r>
            <w:r w:rsidRPr="00A176AF">
              <w:rPr>
                <w:rFonts w:ascii="Times New Roman" w:cs="Times New Roman"/>
                <w:sz w:val="20"/>
                <w:szCs w:val="20"/>
              </w:rPr>
              <w:t>报告</w:t>
            </w:r>
          </w:p>
        </w:tc>
      </w:tr>
      <w:tr w:rsidR="003A3853" w:rsidTr="00D24ED8">
        <w:trPr>
          <w:trHeight w:val="203"/>
        </w:trPr>
        <w:tc>
          <w:tcPr>
            <w:tcW w:w="701" w:type="pct"/>
            <w:vMerge/>
            <w:tcBorders>
              <w:left w:val="single" w:sz="4" w:space="0" w:color="000000"/>
              <w:right w:val="single" w:sz="4" w:space="0" w:color="000000"/>
              <w:tl2br w:val="nil"/>
              <w:tr2bl w:val="nil"/>
            </w:tcBorders>
            <w:vAlign w:val="center"/>
          </w:tcPr>
          <w:p w:rsidR="003A3853" w:rsidRDefault="003A3853" w:rsidP="003A3853">
            <w:pPr>
              <w:pStyle w:val="TableParagraph"/>
              <w:kinsoku w:val="0"/>
              <w:overflowPunct w:val="0"/>
              <w:spacing w:line="278" w:lineRule="auto"/>
              <w:ind w:left="242" w:right="98" w:hanging="132"/>
              <w:jc w:val="center"/>
              <w:rPr>
                <w:rFonts w:hint="default"/>
                <w:sz w:val="21"/>
                <w:szCs w:val="21"/>
              </w:rPr>
            </w:pPr>
          </w:p>
        </w:tc>
        <w:tc>
          <w:tcPr>
            <w:tcW w:w="1662" w:type="pct"/>
            <w:tcBorders>
              <w:top w:val="single" w:sz="4" w:space="0" w:color="000000"/>
              <w:left w:val="single" w:sz="4" w:space="0" w:color="000000"/>
              <w:right w:val="single" w:sz="4" w:space="0" w:color="000000"/>
              <w:tl2br w:val="nil"/>
              <w:tr2bl w:val="nil"/>
            </w:tcBorders>
            <w:vAlign w:val="center"/>
          </w:tcPr>
          <w:p w:rsidR="003A3853" w:rsidRPr="00A34F3A" w:rsidRDefault="003A3853" w:rsidP="003A3853">
            <w:pPr>
              <w:pStyle w:val="TableParagraph"/>
              <w:kinsoku w:val="0"/>
              <w:overflowPunct w:val="0"/>
              <w:spacing w:before="22"/>
              <w:ind w:left="108"/>
              <w:jc w:val="both"/>
              <w:rPr>
                <w:rFonts w:hint="default"/>
                <w:sz w:val="21"/>
                <w:szCs w:val="21"/>
              </w:rPr>
            </w:pPr>
            <w:r w:rsidRPr="00A34F3A">
              <w:rPr>
                <w:sz w:val="21"/>
                <w:szCs w:val="21"/>
              </w:rPr>
              <w:t>2.</w:t>
            </w:r>
            <w:r w:rsidR="0020468C" w:rsidRPr="00A34F3A">
              <w:rPr>
                <w:rFonts w:hint="default"/>
                <w:sz w:val="21"/>
                <w:szCs w:val="21"/>
              </w:rPr>
              <w:t xml:space="preserve"> </w:t>
            </w:r>
            <w:r w:rsidR="0020468C" w:rsidRPr="00A34F3A">
              <w:rPr>
                <w:sz w:val="21"/>
                <w:szCs w:val="21"/>
              </w:rPr>
              <w:t>分析生态系统中存在的问题</w:t>
            </w:r>
          </w:p>
        </w:tc>
        <w:tc>
          <w:tcPr>
            <w:tcW w:w="1266" w:type="pct"/>
            <w:tcBorders>
              <w:top w:val="single" w:sz="4" w:space="0" w:color="auto"/>
              <w:left w:val="single" w:sz="4" w:space="0" w:color="000000"/>
              <w:bottom w:val="single" w:sz="4" w:space="0" w:color="000000"/>
              <w:right w:val="single" w:sz="4" w:space="0" w:color="000000"/>
              <w:tl2br w:val="nil"/>
              <w:tr2bl w:val="nil"/>
            </w:tcBorders>
            <w:vAlign w:val="center"/>
          </w:tcPr>
          <w:p w:rsidR="003A3853" w:rsidRPr="00C569D8" w:rsidRDefault="00C569D8" w:rsidP="00C569D8">
            <w:pPr>
              <w:snapToGrid w:val="0"/>
              <w:spacing w:line="400" w:lineRule="exact"/>
              <w:rPr>
                <w:rFonts w:ascii="Times New Roman" w:eastAsia="宋体" w:hAnsi="Times New Roman" w:cs="Times New Roman"/>
                <w:kern w:val="0"/>
                <w:szCs w:val="21"/>
              </w:rPr>
            </w:pPr>
            <w:r w:rsidRPr="00DF455E">
              <w:rPr>
                <w:rFonts w:ascii="Times New Roman" w:eastAsia="宋体" w:hAnsi="Times New Roman" w:cs="Times New Roman"/>
                <w:kern w:val="0"/>
                <w:szCs w:val="21"/>
              </w:rPr>
              <w:t>2.</w:t>
            </w:r>
            <w:r w:rsidRPr="00DF455E">
              <w:rPr>
                <w:rFonts w:ascii="Times New Roman" w:eastAsia="宋体" w:hAnsi="Times New Roman" w:cs="Times New Roman"/>
                <w:kern w:val="0"/>
                <w:szCs w:val="21"/>
              </w:rPr>
              <w:t>生态修复工程设计工艺比选</w:t>
            </w:r>
          </w:p>
        </w:tc>
        <w:tc>
          <w:tcPr>
            <w:tcW w:w="534" w:type="pct"/>
            <w:vMerge/>
            <w:tcBorders>
              <w:top w:val="single" w:sz="4" w:space="0" w:color="auto"/>
              <w:left w:val="single" w:sz="4" w:space="0" w:color="000000"/>
              <w:bottom w:val="single" w:sz="4" w:space="0" w:color="000000"/>
              <w:right w:val="single" w:sz="4" w:space="0" w:color="000000"/>
              <w:tl2br w:val="nil"/>
              <w:tr2bl w:val="nil"/>
            </w:tcBorders>
            <w:vAlign w:val="center"/>
          </w:tcPr>
          <w:p w:rsidR="003A3853" w:rsidRDefault="003A3853" w:rsidP="003A3853">
            <w:pPr>
              <w:pStyle w:val="TableParagraph"/>
              <w:kinsoku w:val="0"/>
              <w:overflowPunct w:val="0"/>
              <w:spacing w:before="22"/>
              <w:ind w:left="185" w:right="177"/>
              <w:jc w:val="center"/>
              <w:rPr>
                <w:rFonts w:hint="default"/>
                <w:sz w:val="21"/>
                <w:szCs w:val="21"/>
              </w:rPr>
            </w:pPr>
          </w:p>
        </w:tc>
        <w:tc>
          <w:tcPr>
            <w:tcW w:w="837" w:type="pct"/>
            <w:vMerge/>
            <w:tcBorders>
              <w:top w:val="single" w:sz="4" w:space="0" w:color="auto"/>
              <w:left w:val="single" w:sz="4" w:space="0" w:color="000000"/>
              <w:bottom w:val="single" w:sz="4" w:space="0" w:color="000000"/>
              <w:right w:val="single" w:sz="4" w:space="0" w:color="000000"/>
              <w:tl2br w:val="nil"/>
              <w:tr2bl w:val="nil"/>
            </w:tcBorders>
            <w:vAlign w:val="center"/>
          </w:tcPr>
          <w:p w:rsidR="003A3853" w:rsidRDefault="003A3853" w:rsidP="003A3853">
            <w:pPr>
              <w:pStyle w:val="TableParagraph"/>
              <w:kinsoku w:val="0"/>
              <w:overflowPunct w:val="0"/>
              <w:jc w:val="center"/>
              <w:rPr>
                <w:rFonts w:ascii="Times New Roman" w:cs="Times New Roman" w:hint="default"/>
                <w:sz w:val="20"/>
                <w:szCs w:val="20"/>
              </w:rPr>
            </w:pPr>
          </w:p>
        </w:tc>
      </w:tr>
      <w:tr w:rsidR="00DF455E" w:rsidTr="00D24ED8">
        <w:trPr>
          <w:trHeight w:val="601"/>
        </w:trPr>
        <w:tc>
          <w:tcPr>
            <w:tcW w:w="70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DF455E" w:rsidRDefault="00DF455E" w:rsidP="00DF455E">
            <w:pPr>
              <w:pStyle w:val="TableParagraph"/>
              <w:kinsoku w:val="0"/>
              <w:overflowPunct w:val="0"/>
              <w:spacing w:line="278" w:lineRule="auto"/>
              <w:ind w:left="242" w:right="98" w:hanging="132"/>
              <w:jc w:val="center"/>
              <w:rPr>
                <w:rFonts w:hint="default"/>
                <w:sz w:val="21"/>
                <w:szCs w:val="21"/>
              </w:rPr>
            </w:pPr>
            <w:r>
              <w:rPr>
                <w:sz w:val="21"/>
                <w:szCs w:val="21"/>
              </w:rPr>
              <w:t>课程目标 2</w:t>
            </w:r>
          </w:p>
        </w:tc>
        <w:tc>
          <w:tcPr>
            <w:tcW w:w="1662" w:type="pct"/>
            <w:tcBorders>
              <w:top w:val="single" w:sz="4" w:space="0" w:color="000000"/>
              <w:left w:val="single" w:sz="4" w:space="0" w:color="000000"/>
              <w:bottom w:val="single" w:sz="4" w:space="0" w:color="000000"/>
              <w:right w:val="single" w:sz="4" w:space="0" w:color="000000"/>
              <w:tl2br w:val="nil"/>
              <w:tr2bl w:val="nil"/>
            </w:tcBorders>
            <w:vAlign w:val="center"/>
          </w:tcPr>
          <w:p w:rsidR="00DF455E" w:rsidRPr="00A34F3A" w:rsidRDefault="00DF455E" w:rsidP="00DF455E">
            <w:pPr>
              <w:pStyle w:val="TableParagraph"/>
              <w:kinsoku w:val="0"/>
              <w:overflowPunct w:val="0"/>
              <w:spacing w:before="22"/>
              <w:ind w:left="108"/>
              <w:jc w:val="both"/>
              <w:rPr>
                <w:rFonts w:hint="default"/>
                <w:sz w:val="21"/>
                <w:szCs w:val="21"/>
              </w:rPr>
            </w:pPr>
            <w:r w:rsidRPr="00A34F3A">
              <w:rPr>
                <w:sz w:val="21"/>
                <w:szCs w:val="21"/>
              </w:rPr>
              <w:t>1.</w:t>
            </w:r>
            <w:r w:rsidR="003A3853">
              <w:rPr>
                <w:sz w:val="21"/>
                <w:szCs w:val="21"/>
              </w:rPr>
              <w:t>研究</w:t>
            </w:r>
            <w:r w:rsidRPr="00A34F3A">
              <w:rPr>
                <w:sz w:val="21"/>
                <w:szCs w:val="21"/>
              </w:rPr>
              <w:t>生态系统中存在的问题</w:t>
            </w:r>
          </w:p>
        </w:tc>
        <w:tc>
          <w:tcPr>
            <w:tcW w:w="1266" w:type="pct"/>
            <w:vMerge w:val="restart"/>
            <w:tcBorders>
              <w:top w:val="single" w:sz="4" w:space="0" w:color="000000"/>
              <w:left w:val="single" w:sz="4" w:space="0" w:color="000000"/>
              <w:right w:val="single" w:sz="4" w:space="0" w:color="000000"/>
              <w:tl2br w:val="nil"/>
              <w:tr2bl w:val="nil"/>
            </w:tcBorders>
            <w:vAlign w:val="center"/>
          </w:tcPr>
          <w:p w:rsidR="00DF455E" w:rsidRPr="00DF455E" w:rsidRDefault="00DF455E" w:rsidP="00DF455E">
            <w:pPr>
              <w:snapToGrid w:val="0"/>
              <w:spacing w:line="400" w:lineRule="exact"/>
              <w:rPr>
                <w:rFonts w:ascii="Times New Roman" w:eastAsia="宋体" w:hAnsi="Times New Roman" w:cs="Times New Roman"/>
                <w:kern w:val="0"/>
                <w:szCs w:val="21"/>
              </w:rPr>
            </w:pPr>
            <w:r w:rsidRPr="00DF455E">
              <w:rPr>
                <w:rFonts w:ascii="Times New Roman" w:eastAsia="宋体" w:hAnsi="Times New Roman" w:cs="Times New Roman"/>
                <w:kern w:val="0"/>
                <w:szCs w:val="21"/>
              </w:rPr>
              <w:t>2.</w:t>
            </w:r>
            <w:r w:rsidRPr="00DF455E">
              <w:rPr>
                <w:rFonts w:ascii="Times New Roman" w:eastAsia="宋体" w:hAnsi="Times New Roman" w:cs="Times New Roman"/>
                <w:kern w:val="0"/>
                <w:szCs w:val="21"/>
              </w:rPr>
              <w:t>生态修复工程设计工艺比选</w:t>
            </w:r>
          </w:p>
          <w:p w:rsidR="00DF455E" w:rsidRPr="00DF455E" w:rsidRDefault="00DF455E" w:rsidP="00DF455E">
            <w:pPr>
              <w:snapToGrid w:val="0"/>
              <w:spacing w:line="400" w:lineRule="exact"/>
              <w:rPr>
                <w:rFonts w:ascii="Times New Roman" w:hAnsi="Times New Roman" w:cs="Times New Roman"/>
                <w:szCs w:val="21"/>
              </w:rPr>
            </w:pPr>
            <w:r w:rsidRPr="00DF455E">
              <w:rPr>
                <w:rFonts w:ascii="Times New Roman" w:hAnsi="Times New Roman" w:cs="Times New Roman"/>
                <w:szCs w:val="21"/>
              </w:rPr>
              <w:t>3.</w:t>
            </w:r>
            <w:r w:rsidRPr="00DF455E">
              <w:rPr>
                <w:rFonts w:ascii="Times New Roman" w:hAnsi="Times New Roman" w:cs="Times New Roman"/>
                <w:szCs w:val="21"/>
              </w:rPr>
              <w:t>生态修复工程工艺设计</w:t>
            </w:r>
          </w:p>
        </w:tc>
        <w:tc>
          <w:tcPr>
            <w:tcW w:w="534" w:type="pct"/>
            <w:vMerge w:val="restart"/>
            <w:tcBorders>
              <w:top w:val="single" w:sz="4" w:space="0" w:color="000000"/>
              <w:left w:val="single" w:sz="4" w:space="0" w:color="000000"/>
              <w:right w:val="single" w:sz="4" w:space="0" w:color="000000"/>
              <w:tl2br w:val="nil"/>
              <w:tr2bl w:val="nil"/>
            </w:tcBorders>
            <w:vAlign w:val="center"/>
          </w:tcPr>
          <w:p w:rsidR="00DF455E" w:rsidRDefault="007863D7" w:rsidP="00DF455E">
            <w:pPr>
              <w:pStyle w:val="TableParagraph"/>
              <w:kinsoku w:val="0"/>
              <w:overflowPunct w:val="0"/>
              <w:spacing w:before="22"/>
              <w:ind w:left="185" w:right="177"/>
              <w:jc w:val="center"/>
              <w:rPr>
                <w:rFonts w:hint="default"/>
                <w:sz w:val="21"/>
                <w:szCs w:val="21"/>
              </w:rPr>
            </w:pPr>
            <w:r>
              <w:rPr>
                <w:rFonts w:hint="default"/>
                <w:sz w:val="21"/>
                <w:szCs w:val="21"/>
              </w:rPr>
              <w:t>52</w:t>
            </w:r>
            <w:r w:rsidR="00DF455E">
              <w:rPr>
                <w:sz w:val="21"/>
                <w:szCs w:val="21"/>
              </w:rPr>
              <w:t>%</w:t>
            </w:r>
          </w:p>
        </w:tc>
        <w:tc>
          <w:tcPr>
            <w:tcW w:w="83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CB4DF4" w:rsidRDefault="00CB4DF4" w:rsidP="00CB4DF4">
            <w:pPr>
              <w:pStyle w:val="TableParagraph"/>
              <w:jc w:val="center"/>
              <w:rPr>
                <w:rFonts w:ascii="Times New Roman" w:cs="Times New Roman" w:hint="default"/>
                <w:sz w:val="21"/>
                <w:szCs w:val="21"/>
              </w:rPr>
            </w:pPr>
            <w:r>
              <w:rPr>
                <w:rFonts w:ascii="Times New Roman" w:cs="Times New Roman"/>
                <w:sz w:val="21"/>
                <w:szCs w:val="21"/>
              </w:rPr>
              <w:t>资源学习</w:t>
            </w:r>
          </w:p>
          <w:p w:rsidR="00CB4DF4" w:rsidRPr="00CB4DF4" w:rsidRDefault="00CB4DF4" w:rsidP="00CB4DF4">
            <w:pPr>
              <w:pStyle w:val="TableParagraph"/>
              <w:jc w:val="center"/>
              <w:rPr>
                <w:rFonts w:ascii="Times New Roman" w:cs="Times New Roman" w:hint="default"/>
                <w:sz w:val="21"/>
                <w:szCs w:val="21"/>
              </w:rPr>
            </w:pPr>
            <w:r>
              <w:rPr>
                <w:rFonts w:ascii="Times New Roman" w:cs="Times New Roman"/>
                <w:sz w:val="21"/>
                <w:szCs w:val="21"/>
              </w:rPr>
              <w:t>讨论</w:t>
            </w:r>
          </w:p>
          <w:p w:rsidR="00CB4DF4" w:rsidRPr="00A176AF" w:rsidRDefault="00CB4DF4" w:rsidP="00CB4DF4">
            <w:pPr>
              <w:pStyle w:val="TableParagraph"/>
              <w:kinsoku w:val="0"/>
              <w:overflowPunct w:val="0"/>
              <w:jc w:val="center"/>
              <w:rPr>
                <w:rFonts w:ascii="Times New Roman" w:cs="Times New Roman" w:hint="default"/>
                <w:sz w:val="20"/>
                <w:szCs w:val="20"/>
              </w:rPr>
            </w:pPr>
            <w:r>
              <w:rPr>
                <w:rFonts w:ascii="Times New Roman" w:cs="Times New Roman"/>
                <w:sz w:val="20"/>
                <w:szCs w:val="20"/>
              </w:rPr>
              <w:t>实践</w:t>
            </w:r>
            <w:r w:rsidRPr="00A176AF">
              <w:rPr>
                <w:rFonts w:ascii="Times New Roman" w:cs="Times New Roman"/>
                <w:sz w:val="20"/>
                <w:szCs w:val="20"/>
              </w:rPr>
              <w:t>期表现</w:t>
            </w:r>
          </w:p>
          <w:p w:rsidR="00DF455E" w:rsidRDefault="00CB4DF4" w:rsidP="00CB4DF4">
            <w:pPr>
              <w:pStyle w:val="TableParagraph"/>
              <w:kinsoku w:val="0"/>
              <w:overflowPunct w:val="0"/>
              <w:jc w:val="center"/>
              <w:rPr>
                <w:rFonts w:ascii="Times New Roman" w:cs="Times New Roman" w:hint="default"/>
                <w:sz w:val="20"/>
                <w:szCs w:val="20"/>
              </w:rPr>
            </w:pPr>
            <w:r>
              <w:rPr>
                <w:rFonts w:ascii="Times New Roman" w:cs="Times New Roman"/>
                <w:sz w:val="20"/>
                <w:szCs w:val="20"/>
              </w:rPr>
              <w:t>设计</w:t>
            </w:r>
            <w:r w:rsidRPr="00A176AF">
              <w:rPr>
                <w:rFonts w:ascii="Times New Roman" w:cs="Times New Roman"/>
                <w:sz w:val="20"/>
                <w:szCs w:val="20"/>
              </w:rPr>
              <w:t>报告</w:t>
            </w:r>
          </w:p>
        </w:tc>
      </w:tr>
      <w:tr w:rsidR="00DF455E" w:rsidTr="00D24ED8">
        <w:trPr>
          <w:trHeight w:val="553"/>
        </w:trPr>
        <w:tc>
          <w:tcPr>
            <w:tcW w:w="701"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662" w:type="pct"/>
            <w:tcBorders>
              <w:top w:val="single" w:sz="4" w:space="0" w:color="000000"/>
              <w:left w:val="single" w:sz="4" w:space="0" w:color="000000"/>
              <w:bottom w:val="single" w:sz="4" w:space="0" w:color="000000"/>
              <w:right w:val="single" w:sz="4" w:space="0" w:color="000000"/>
              <w:tl2br w:val="nil"/>
              <w:tr2bl w:val="nil"/>
            </w:tcBorders>
            <w:vAlign w:val="center"/>
          </w:tcPr>
          <w:p w:rsidR="00DF455E" w:rsidRPr="00A34F3A" w:rsidRDefault="00DF455E" w:rsidP="00DF455E">
            <w:pPr>
              <w:pStyle w:val="TableParagraph"/>
              <w:kinsoku w:val="0"/>
              <w:overflowPunct w:val="0"/>
              <w:spacing w:before="22"/>
              <w:ind w:left="108"/>
              <w:jc w:val="both"/>
              <w:rPr>
                <w:rFonts w:hint="default"/>
                <w:sz w:val="21"/>
                <w:szCs w:val="21"/>
              </w:rPr>
            </w:pPr>
            <w:r w:rsidRPr="00A34F3A">
              <w:rPr>
                <w:sz w:val="21"/>
                <w:szCs w:val="21"/>
              </w:rPr>
              <w:t>2.工艺流程的比选方法与过程</w:t>
            </w:r>
          </w:p>
        </w:tc>
        <w:tc>
          <w:tcPr>
            <w:tcW w:w="1266" w:type="pct"/>
            <w:vMerge/>
            <w:tcBorders>
              <w:left w:val="single" w:sz="4" w:space="0" w:color="000000"/>
              <w:right w:val="single" w:sz="4" w:space="0" w:color="000000"/>
              <w:tl2br w:val="nil"/>
              <w:tr2bl w:val="nil"/>
            </w:tcBorders>
          </w:tcPr>
          <w:p w:rsidR="00DF455E" w:rsidRPr="00DF455E" w:rsidRDefault="00DF455E" w:rsidP="00DF455E">
            <w:pPr>
              <w:pStyle w:val="TableParagraph"/>
              <w:kinsoku w:val="0"/>
              <w:overflowPunct w:val="0"/>
              <w:rPr>
                <w:rFonts w:ascii="Times New Roman" w:cs="Times New Roman" w:hint="default"/>
                <w:sz w:val="20"/>
                <w:szCs w:val="20"/>
              </w:rPr>
            </w:pPr>
          </w:p>
        </w:tc>
        <w:tc>
          <w:tcPr>
            <w:tcW w:w="534" w:type="pct"/>
            <w:vMerge/>
            <w:tcBorders>
              <w:left w:val="single" w:sz="4" w:space="0" w:color="000000"/>
              <w:right w:val="single" w:sz="4" w:space="0" w:color="000000"/>
              <w:tl2br w:val="nil"/>
              <w:tr2bl w:val="nil"/>
            </w:tcBorders>
            <w:vAlign w:val="center"/>
          </w:tcPr>
          <w:p w:rsidR="00DF455E" w:rsidRDefault="00DF455E" w:rsidP="00DF455E">
            <w:pPr>
              <w:pStyle w:val="TableParagraph"/>
              <w:kinsoku w:val="0"/>
              <w:overflowPunct w:val="0"/>
              <w:spacing w:before="22"/>
              <w:ind w:left="185" w:right="177"/>
              <w:jc w:val="center"/>
              <w:rPr>
                <w:rFonts w:hint="default"/>
                <w:sz w:val="21"/>
                <w:szCs w:val="21"/>
              </w:rPr>
            </w:pPr>
          </w:p>
        </w:tc>
        <w:tc>
          <w:tcPr>
            <w:tcW w:w="837"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r w:rsidR="003A3853" w:rsidTr="00D24ED8">
        <w:trPr>
          <w:trHeight w:val="632"/>
        </w:trPr>
        <w:tc>
          <w:tcPr>
            <w:tcW w:w="701" w:type="pct"/>
            <w:vMerge/>
            <w:tcBorders>
              <w:top w:val="nil"/>
              <w:left w:val="single" w:sz="4" w:space="0" w:color="000000"/>
              <w:bottom w:val="single" w:sz="4" w:space="0" w:color="000000"/>
              <w:right w:val="single" w:sz="4" w:space="0" w:color="000000"/>
              <w:tl2br w:val="nil"/>
              <w:tr2bl w:val="nil"/>
            </w:tcBorders>
            <w:vAlign w:val="center"/>
          </w:tcPr>
          <w:p w:rsidR="003A3853" w:rsidRDefault="003A3853"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662" w:type="pct"/>
            <w:tcBorders>
              <w:top w:val="single" w:sz="4" w:space="0" w:color="000000"/>
              <w:left w:val="single" w:sz="4" w:space="0" w:color="000000"/>
              <w:right w:val="single" w:sz="4" w:space="0" w:color="000000"/>
              <w:tl2br w:val="nil"/>
              <w:tr2bl w:val="nil"/>
            </w:tcBorders>
            <w:vAlign w:val="center"/>
          </w:tcPr>
          <w:p w:rsidR="003A3853" w:rsidRPr="00A34F3A" w:rsidRDefault="003A3853" w:rsidP="00DF455E">
            <w:pPr>
              <w:pStyle w:val="TableParagraph"/>
              <w:kinsoku w:val="0"/>
              <w:overflowPunct w:val="0"/>
              <w:spacing w:before="22"/>
              <w:ind w:left="108"/>
              <w:jc w:val="both"/>
              <w:rPr>
                <w:rFonts w:hint="default"/>
                <w:sz w:val="21"/>
                <w:szCs w:val="21"/>
              </w:rPr>
            </w:pPr>
            <w:r w:rsidRPr="00A34F3A">
              <w:rPr>
                <w:sz w:val="21"/>
                <w:szCs w:val="21"/>
              </w:rPr>
              <w:t>3.设计生态修复工程的优化方案</w:t>
            </w:r>
          </w:p>
        </w:tc>
        <w:tc>
          <w:tcPr>
            <w:tcW w:w="1266" w:type="pct"/>
            <w:vMerge/>
            <w:tcBorders>
              <w:left w:val="single" w:sz="4" w:space="0" w:color="000000"/>
              <w:right w:val="single" w:sz="4" w:space="0" w:color="000000"/>
              <w:tl2br w:val="nil"/>
              <w:tr2bl w:val="nil"/>
            </w:tcBorders>
          </w:tcPr>
          <w:p w:rsidR="003A3853" w:rsidRPr="00DF455E" w:rsidRDefault="003A3853" w:rsidP="00DF455E">
            <w:pPr>
              <w:pStyle w:val="TableParagraph"/>
              <w:kinsoku w:val="0"/>
              <w:overflowPunct w:val="0"/>
              <w:rPr>
                <w:rFonts w:ascii="Times New Roman" w:cs="Times New Roman" w:hint="default"/>
                <w:sz w:val="20"/>
                <w:szCs w:val="20"/>
              </w:rPr>
            </w:pPr>
          </w:p>
        </w:tc>
        <w:tc>
          <w:tcPr>
            <w:tcW w:w="534" w:type="pct"/>
            <w:vMerge/>
            <w:tcBorders>
              <w:left w:val="single" w:sz="4" w:space="0" w:color="000000"/>
              <w:right w:val="single" w:sz="4" w:space="0" w:color="000000"/>
              <w:tl2br w:val="nil"/>
              <w:tr2bl w:val="nil"/>
            </w:tcBorders>
            <w:vAlign w:val="center"/>
          </w:tcPr>
          <w:p w:rsidR="003A3853" w:rsidRDefault="003A3853" w:rsidP="00DF455E">
            <w:pPr>
              <w:pStyle w:val="TableParagraph"/>
              <w:kinsoku w:val="0"/>
              <w:overflowPunct w:val="0"/>
              <w:spacing w:before="22"/>
              <w:ind w:left="185" w:right="177"/>
              <w:jc w:val="center"/>
              <w:rPr>
                <w:rFonts w:hint="default"/>
                <w:sz w:val="21"/>
                <w:szCs w:val="21"/>
              </w:rPr>
            </w:pPr>
          </w:p>
        </w:tc>
        <w:tc>
          <w:tcPr>
            <w:tcW w:w="837" w:type="pct"/>
            <w:vMerge/>
            <w:tcBorders>
              <w:top w:val="nil"/>
              <w:left w:val="single" w:sz="4" w:space="0" w:color="000000"/>
              <w:bottom w:val="single" w:sz="4" w:space="0" w:color="000000"/>
              <w:right w:val="single" w:sz="4" w:space="0" w:color="000000"/>
              <w:tl2br w:val="nil"/>
              <w:tr2bl w:val="nil"/>
            </w:tcBorders>
            <w:vAlign w:val="center"/>
          </w:tcPr>
          <w:p w:rsidR="003A3853" w:rsidRDefault="003A3853"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r w:rsidR="00DF455E" w:rsidTr="00D24ED8">
        <w:trPr>
          <w:trHeight w:val="485"/>
        </w:trPr>
        <w:tc>
          <w:tcPr>
            <w:tcW w:w="70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DF455E" w:rsidRDefault="00DF455E" w:rsidP="00DF455E">
            <w:pPr>
              <w:pStyle w:val="TableParagraph"/>
              <w:kinsoku w:val="0"/>
              <w:overflowPunct w:val="0"/>
              <w:spacing w:line="278" w:lineRule="auto"/>
              <w:ind w:left="242" w:right="98" w:hanging="132"/>
              <w:jc w:val="center"/>
              <w:rPr>
                <w:rFonts w:hint="default"/>
                <w:sz w:val="21"/>
                <w:szCs w:val="21"/>
              </w:rPr>
            </w:pPr>
            <w:r>
              <w:rPr>
                <w:sz w:val="21"/>
                <w:szCs w:val="21"/>
              </w:rPr>
              <w:t>课程目标 3</w:t>
            </w:r>
          </w:p>
        </w:tc>
        <w:tc>
          <w:tcPr>
            <w:tcW w:w="1662" w:type="pct"/>
            <w:tcBorders>
              <w:top w:val="single" w:sz="4" w:space="0" w:color="000000"/>
              <w:left w:val="single" w:sz="4" w:space="0" w:color="000000"/>
              <w:bottom w:val="single" w:sz="4" w:space="0" w:color="000000"/>
              <w:right w:val="single" w:sz="4" w:space="0" w:color="000000"/>
              <w:tl2br w:val="nil"/>
              <w:tr2bl w:val="nil"/>
            </w:tcBorders>
            <w:vAlign w:val="center"/>
          </w:tcPr>
          <w:p w:rsidR="00DF455E" w:rsidRPr="00A34F3A" w:rsidRDefault="00DF455E" w:rsidP="00DF455E">
            <w:pPr>
              <w:pStyle w:val="TableParagraph"/>
              <w:kinsoku w:val="0"/>
              <w:overflowPunct w:val="0"/>
              <w:spacing w:before="22"/>
              <w:ind w:left="108"/>
              <w:jc w:val="both"/>
              <w:rPr>
                <w:rFonts w:hint="default"/>
                <w:sz w:val="21"/>
                <w:szCs w:val="21"/>
              </w:rPr>
            </w:pPr>
            <w:r w:rsidRPr="00A34F3A">
              <w:rPr>
                <w:sz w:val="21"/>
                <w:szCs w:val="21"/>
              </w:rPr>
              <w:t>1.优化设计方案</w:t>
            </w:r>
          </w:p>
        </w:tc>
        <w:tc>
          <w:tcPr>
            <w:tcW w:w="1266" w:type="pct"/>
            <w:vMerge w:val="restart"/>
            <w:tcBorders>
              <w:top w:val="single" w:sz="4" w:space="0" w:color="000000"/>
              <w:left w:val="single" w:sz="4" w:space="0" w:color="000000"/>
              <w:right w:val="single" w:sz="4" w:space="0" w:color="000000"/>
              <w:tl2br w:val="nil"/>
              <w:tr2bl w:val="nil"/>
            </w:tcBorders>
            <w:vAlign w:val="center"/>
          </w:tcPr>
          <w:p w:rsidR="00DF455E" w:rsidRPr="00DF455E" w:rsidRDefault="00DF455E" w:rsidP="00DF455E">
            <w:pPr>
              <w:snapToGrid w:val="0"/>
              <w:spacing w:line="400" w:lineRule="exact"/>
              <w:rPr>
                <w:rFonts w:ascii="Times New Roman" w:hAnsi="Times New Roman" w:cs="Times New Roman"/>
                <w:szCs w:val="21"/>
              </w:rPr>
            </w:pPr>
            <w:r w:rsidRPr="00DF455E">
              <w:rPr>
                <w:rFonts w:ascii="Times New Roman" w:hAnsi="Times New Roman" w:cs="Times New Roman"/>
                <w:szCs w:val="21"/>
              </w:rPr>
              <w:t>3.</w:t>
            </w:r>
            <w:r w:rsidRPr="00DF455E">
              <w:rPr>
                <w:rFonts w:ascii="Times New Roman" w:hAnsi="Times New Roman" w:cs="Times New Roman"/>
                <w:szCs w:val="21"/>
              </w:rPr>
              <w:t>生态修复工程工艺设计</w:t>
            </w:r>
          </w:p>
          <w:p w:rsidR="00DF455E" w:rsidRPr="00DF455E" w:rsidRDefault="00DF455E" w:rsidP="00DF455E">
            <w:pPr>
              <w:snapToGrid w:val="0"/>
              <w:spacing w:line="400" w:lineRule="exact"/>
              <w:rPr>
                <w:rFonts w:ascii="Times New Roman" w:hAnsi="Times New Roman" w:cs="Times New Roman"/>
                <w:szCs w:val="21"/>
              </w:rPr>
            </w:pPr>
            <w:r w:rsidRPr="00DF455E">
              <w:rPr>
                <w:rFonts w:ascii="Times New Roman" w:hAnsi="Times New Roman" w:cs="Times New Roman"/>
                <w:szCs w:val="21"/>
              </w:rPr>
              <w:t>4.</w:t>
            </w:r>
            <w:r w:rsidRPr="00DF455E">
              <w:rPr>
                <w:rFonts w:ascii="Times New Roman" w:hAnsi="Times New Roman" w:cs="Times New Roman"/>
                <w:szCs w:val="21"/>
              </w:rPr>
              <w:t>讨论与答疑</w:t>
            </w:r>
          </w:p>
          <w:p w:rsidR="00DF455E" w:rsidRPr="00DF455E" w:rsidRDefault="00DF455E" w:rsidP="00DF455E">
            <w:pPr>
              <w:pStyle w:val="TableParagraph"/>
              <w:kinsoku w:val="0"/>
              <w:overflowPunct w:val="0"/>
              <w:jc w:val="both"/>
              <w:rPr>
                <w:rFonts w:ascii="Times New Roman" w:cs="Times New Roman" w:hint="default"/>
                <w:sz w:val="20"/>
                <w:szCs w:val="20"/>
              </w:rPr>
            </w:pPr>
          </w:p>
        </w:tc>
        <w:tc>
          <w:tcPr>
            <w:tcW w:w="534" w:type="pct"/>
            <w:vMerge w:val="restart"/>
            <w:tcBorders>
              <w:top w:val="single" w:sz="4" w:space="0" w:color="000000"/>
              <w:left w:val="single" w:sz="4" w:space="0" w:color="000000"/>
              <w:right w:val="single" w:sz="4" w:space="0" w:color="000000"/>
              <w:tl2br w:val="nil"/>
              <w:tr2bl w:val="nil"/>
            </w:tcBorders>
            <w:vAlign w:val="center"/>
          </w:tcPr>
          <w:p w:rsidR="00DF455E" w:rsidRDefault="007863D7" w:rsidP="00DF455E">
            <w:pPr>
              <w:pStyle w:val="TableParagraph"/>
              <w:kinsoku w:val="0"/>
              <w:overflowPunct w:val="0"/>
              <w:spacing w:before="25"/>
              <w:ind w:left="185" w:right="177"/>
              <w:jc w:val="center"/>
              <w:rPr>
                <w:rFonts w:hint="default"/>
                <w:sz w:val="21"/>
                <w:szCs w:val="21"/>
              </w:rPr>
            </w:pPr>
            <w:r>
              <w:rPr>
                <w:rFonts w:hint="default"/>
                <w:sz w:val="21"/>
                <w:szCs w:val="21"/>
              </w:rPr>
              <w:t>3</w:t>
            </w:r>
            <w:r w:rsidR="00D24ED8">
              <w:rPr>
                <w:rFonts w:hint="default"/>
                <w:sz w:val="21"/>
                <w:szCs w:val="21"/>
              </w:rPr>
              <w:t>4</w:t>
            </w:r>
            <w:r w:rsidR="00DF455E">
              <w:rPr>
                <w:sz w:val="21"/>
                <w:szCs w:val="21"/>
              </w:rPr>
              <w:t>%</w:t>
            </w:r>
          </w:p>
        </w:tc>
        <w:tc>
          <w:tcPr>
            <w:tcW w:w="83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CB4DF4" w:rsidRDefault="00CB4DF4" w:rsidP="00CB4DF4">
            <w:pPr>
              <w:pStyle w:val="TableParagraph"/>
              <w:jc w:val="center"/>
              <w:rPr>
                <w:rFonts w:ascii="Times New Roman" w:cs="Times New Roman" w:hint="default"/>
                <w:sz w:val="21"/>
                <w:szCs w:val="21"/>
              </w:rPr>
            </w:pPr>
            <w:r>
              <w:rPr>
                <w:rFonts w:ascii="Times New Roman" w:cs="Times New Roman"/>
                <w:sz w:val="21"/>
                <w:szCs w:val="21"/>
              </w:rPr>
              <w:t>资源学习</w:t>
            </w:r>
          </w:p>
          <w:p w:rsidR="00CB4DF4" w:rsidRPr="00CB4DF4" w:rsidRDefault="00CB4DF4" w:rsidP="00CB4DF4">
            <w:pPr>
              <w:pStyle w:val="TableParagraph"/>
              <w:jc w:val="center"/>
              <w:rPr>
                <w:rFonts w:ascii="Times New Roman" w:cs="Times New Roman" w:hint="default"/>
                <w:sz w:val="21"/>
                <w:szCs w:val="21"/>
              </w:rPr>
            </w:pPr>
            <w:r>
              <w:rPr>
                <w:rFonts w:ascii="Times New Roman" w:cs="Times New Roman"/>
                <w:sz w:val="21"/>
                <w:szCs w:val="21"/>
              </w:rPr>
              <w:t>讨论</w:t>
            </w:r>
          </w:p>
          <w:p w:rsidR="00CB4DF4" w:rsidRPr="00A176AF" w:rsidRDefault="00CB4DF4" w:rsidP="00CB4DF4">
            <w:pPr>
              <w:pStyle w:val="TableParagraph"/>
              <w:kinsoku w:val="0"/>
              <w:overflowPunct w:val="0"/>
              <w:jc w:val="center"/>
              <w:rPr>
                <w:rFonts w:ascii="Times New Roman" w:cs="Times New Roman" w:hint="default"/>
                <w:sz w:val="20"/>
                <w:szCs w:val="20"/>
              </w:rPr>
            </w:pPr>
            <w:r>
              <w:rPr>
                <w:rFonts w:ascii="Times New Roman" w:cs="Times New Roman"/>
                <w:sz w:val="20"/>
                <w:szCs w:val="20"/>
              </w:rPr>
              <w:t>实践</w:t>
            </w:r>
            <w:r w:rsidRPr="00A176AF">
              <w:rPr>
                <w:rFonts w:ascii="Times New Roman" w:cs="Times New Roman"/>
                <w:sz w:val="20"/>
                <w:szCs w:val="20"/>
              </w:rPr>
              <w:t>期表现</w:t>
            </w:r>
          </w:p>
          <w:p w:rsidR="00DF455E" w:rsidRDefault="00CB4DF4" w:rsidP="00CB4DF4">
            <w:pPr>
              <w:pStyle w:val="TableParagraph"/>
              <w:kinsoku w:val="0"/>
              <w:overflowPunct w:val="0"/>
              <w:jc w:val="center"/>
              <w:rPr>
                <w:rFonts w:ascii="Times New Roman" w:cs="Times New Roman" w:hint="default"/>
                <w:sz w:val="20"/>
                <w:szCs w:val="20"/>
              </w:rPr>
            </w:pPr>
            <w:r>
              <w:rPr>
                <w:rFonts w:ascii="Times New Roman" w:cs="Times New Roman"/>
                <w:sz w:val="20"/>
                <w:szCs w:val="20"/>
              </w:rPr>
              <w:t>设计</w:t>
            </w:r>
            <w:r w:rsidRPr="00A176AF">
              <w:rPr>
                <w:rFonts w:ascii="Times New Roman" w:cs="Times New Roman"/>
                <w:sz w:val="20"/>
                <w:szCs w:val="20"/>
              </w:rPr>
              <w:t>报告</w:t>
            </w:r>
          </w:p>
        </w:tc>
      </w:tr>
      <w:tr w:rsidR="00DF455E" w:rsidTr="00D24ED8">
        <w:trPr>
          <w:trHeight w:val="407"/>
        </w:trPr>
        <w:tc>
          <w:tcPr>
            <w:tcW w:w="701"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662" w:type="pct"/>
            <w:tcBorders>
              <w:top w:val="single" w:sz="4" w:space="0" w:color="000000"/>
              <w:left w:val="single" w:sz="4" w:space="0" w:color="000000"/>
              <w:bottom w:val="single" w:sz="4" w:space="0" w:color="000000"/>
              <w:right w:val="single" w:sz="4" w:space="0" w:color="000000"/>
              <w:tl2br w:val="nil"/>
              <w:tr2bl w:val="nil"/>
            </w:tcBorders>
            <w:vAlign w:val="center"/>
          </w:tcPr>
          <w:p w:rsidR="00DF455E" w:rsidRPr="00A34F3A" w:rsidRDefault="00DF455E" w:rsidP="00DF455E">
            <w:pPr>
              <w:pStyle w:val="TableParagraph"/>
              <w:kinsoku w:val="0"/>
              <w:overflowPunct w:val="0"/>
              <w:spacing w:before="22"/>
              <w:ind w:left="108"/>
              <w:jc w:val="both"/>
              <w:rPr>
                <w:rFonts w:hint="default"/>
                <w:sz w:val="21"/>
                <w:szCs w:val="21"/>
              </w:rPr>
            </w:pPr>
            <w:r w:rsidRPr="00A34F3A">
              <w:rPr>
                <w:sz w:val="21"/>
                <w:szCs w:val="21"/>
              </w:rPr>
              <w:t>2.人际交往与沟通能力</w:t>
            </w:r>
          </w:p>
        </w:tc>
        <w:tc>
          <w:tcPr>
            <w:tcW w:w="1266" w:type="pct"/>
            <w:vMerge/>
            <w:tcBorders>
              <w:left w:val="single" w:sz="4" w:space="0" w:color="000000"/>
              <w:right w:val="single" w:sz="4" w:space="0" w:color="000000"/>
              <w:tl2br w:val="nil"/>
              <w:tr2bl w:val="nil"/>
            </w:tcBorders>
          </w:tcPr>
          <w:p w:rsidR="00DF455E" w:rsidRDefault="00DF455E" w:rsidP="00DF455E">
            <w:pPr>
              <w:pStyle w:val="TableParagraph"/>
              <w:kinsoku w:val="0"/>
              <w:overflowPunct w:val="0"/>
              <w:rPr>
                <w:rFonts w:ascii="Times New Roman" w:cs="Times New Roman" w:hint="default"/>
                <w:sz w:val="20"/>
                <w:szCs w:val="20"/>
              </w:rPr>
            </w:pPr>
          </w:p>
        </w:tc>
        <w:tc>
          <w:tcPr>
            <w:tcW w:w="534" w:type="pct"/>
            <w:vMerge/>
            <w:tcBorders>
              <w:left w:val="single" w:sz="4" w:space="0" w:color="000000"/>
              <w:right w:val="single" w:sz="4" w:space="0" w:color="000000"/>
              <w:tl2br w:val="nil"/>
              <w:tr2bl w:val="nil"/>
            </w:tcBorders>
            <w:vAlign w:val="center"/>
          </w:tcPr>
          <w:p w:rsidR="00DF455E" w:rsidRDefault="00DF455E" w:rsidP="00DF455E">
            <w:pPr>
              <w:pStyle w:val="TableParagraph"/>
              <w:kinsoku w:val="0"/>
              <w:overflowPunct w:val="0"/>
              <w:spacing w:before="22"/>
              <w:ind w:left="185" w:right="177"/>
              <w:jc w:val="center"/>
              <w:rPr>
                <w:rFonts w:hint="default"/>
                <w:sz w:val="21"/>
                <w:szCs w:val="21"/>
              </w:rPr>
            </w:pPr>
          </w:p>
        </w:tc>
        <w:tc>
          <w:tcPr>
            <w:tcW w:w="837"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r w:rsidR="00DF455E" w:rsidTr="00D24ED8">
        <w:trPr>
          <w:trHeight w:val="428"/>
        </w:trPr>
        <w:tc>
          <w:tcPr>
            <w:tcW w:w="701"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662" w:type="pct"/>
            <w:tcBorders>
              <w:top w:val="single" w:sz="4" w:space="0" w:color="000000"/>
              <w:left w:val="single" w:sz="4" w:space="0" w:color="000000"/>
              <w:bottom w:val="single" w:sz="4" w:space="0" w:color="000000"/>
              <w:right w:val="single" w:sz="4" w:space="0" w:color="000000"/>
              <w:tl2br w:val="nil"/>
              <w:tr2bl w:val="nil"/>
            </w:tcBorders>
            <w:vAlign w:val="center"/>
          </w:tcPr>
          <w:p w:rsidR="00DF455E" w:rsidRPr="00A34F3A" w:rsidRDefault="00DF455E" w:rsidP="00DF455E">
            <w:pPr>
              <w:pStyle w:val="TableParagraph"/>
              <w:kinsoku w:val="0"/>
              <w:overflowPunct w:val="0"/>
              <w:spacing w:before="22"/>
              <w:ind w:left="108"/>
              <w:jc w:val="both"/>
              <w:rPr>
                <w:rFonts w:hint="default"/>
                <w:sz w:val="21"/>
                <w:szCs w:val="21"/>
              </w:rPr>
            </w:pPr>
            <w:r w:rsidRPr="00A34F3A">
              <w:rPr>
                <w:sz w:val="21"/>
                <w:szCs w:val="21"/>
              </w:rPr>
              <w:t>3.撰写生态修复工程设计报告</w:t>
            </w:r>
          </w:p>
        </w:tc>
        <w:tc>
          <w:tcPr>
            <w:tcW w:w="1266" w:type="pct"/>
            <w:vMerge/>
            <w:tcBorders>
              <w:left w:val="single" w:sz="4" w:space="0" w:color="000000"/>
              <w:right w:val="single" w:sz="4" w:space="0" w:color="000000"/>
              <w:tl2br w:val="nil"/>
              <w:tr2bl w:val="nil"/>
            </w:tcBorders>
          </w:tcPr>
          <w:p w:rsidR="00DF455E" w:rsidRDefault="00DF455E" w:rsidP="00DF455E">
            <w:pPr>
              <w:pStyle w:val="TableParagraph"/>
              <w:kinsoku w:val="0"/>
              <w:overflowPunct w:val="0"/>
              <w:rPr>
                <w:rFonts w:ascii="Times New Roman" w:cs="Times New Roman" w:hint="default"/>
                <w:sz w:val="20"/>
                <w:szCs w:val="20"/>
              </w:rPr>
            </w:pPr>
          </w:p>
        </w:tc>
        <w:tc>
          <w:tcPr>
            <w:tcW w:w="534" w:type="pct"/>
            <w:vMerge/>
            <w:tcBorders>
              <w:left w:val="single" w:sz="4" w:space="0" w:color="000000"/>
              <w:right w:val="single" w:sz="4" w:space="0" w:color="000000"/>
              <w:tl2br w:val="nil"/>
              <w:tr2bl w:val="nil"/>
            </w:tcBorders>
            <w:vAlign w:val="center"/>
          </w:tcPr>
          <w:p w:rsidR="00DF455E" w:rsidRDefault="00DF455E" w:rsidP="00DF455E">
            <w:pPr>
              <w:pStyle w:val="TableParagraph"/>
              <w:kinsoku w:val="0"/>
              <w:overflowPunct w:val="0"/>
              <w:spacing w:before="22"/>
              <w:ind w:left="185" w:right="177"/>
              <w:jc w:val="center"/>
              <w:rPr>
                <w:rFonts w:hint="default"/>
                <w:sz w:val="21"/>
                <w:szCs w:val="21"/>
              </w:rPr>
            </w:pPr>
          </w:p>
        </w:tc>
        <w:tc>
          <w:tcPr>
            <w:tcW w:w="837"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r w:rsidR="00DF455E" w:rsidTr="00D24ED8">
        <w:trPr>
          <w:trHeight w:val="573"/>
        </w:trPr>
        <w:tc>
          <w:tcPr>
            <w:tcW w:w="701"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662" w:type="pct"/>
            <w:tcBorders>
              <w:top w:val="single" w:sz="4" w:space="0" w:color="000000"/>
              <w:left w:val="single" w:sz="4" w:space="0" w:color="000000"/>
              <w:bottom w:val="single" w:sz="4" w:space="0" w:color="000000"/>
              <w:right w:val="single" w:sz="4" w:space="0" w:color="000000"/>
              <w:tl2br w:val="nil"/>
              <w:tr2bl w:val="nil"/>
            </w:tcBorders>
            <w:vAlign w:val="center"/>
          </w:tcPr>
          <w:p w:rsidR="00DF455E" w:rsidRPr="00A34F3A" w:rsidRDefault="003A3853" w:rsidP="00DF455E">
            <w:pPr>
              <w:pStyle w:val="TableParagraph"/>
              <w:kinsoku w:val="0"/>
              <w:overflowPunct w:val="0"/>
              <w:spacing w:before="22"/>
              <w:ind w:left="108"/>
              <w:jc w:val="both"/>
              <w:rPr>
                <w:rFonts w:hint="default"/>
                <w:sz w:val="21"/>
                <w:szCs w:val="21"/>
              </w:rPr>
            </w:pPr>
            <w:r w:rsidRPr="00A34F3A">
              <w:rPr>
                <w:sz w:val="21"/>
                <w:szCs w:val="21"/>
              </w:rPr>
              <w:t>4.修复工程工艺流程评价</w:t>
            </w:r>
          </w:p>
        </w:tc>
        <w:tc>
          <w:tcPr>
            <w:tcW w:w="1266" w:type="pct"/>
            <w:vMerge/>
            <w:tcBorders>
              <w:left w:val="single" w:sz="4" w:space="0" w:color="000000"/>
              <w:bottom w:val="single" w:sz="4" w:space="0" w:color="000000"/>
              <w:right w:val="single" w:sz="4" w:space="0" w:color="000000"/>
              <w:tl2br w:val="nil"/>
              <w:tr2bl w:val="nil"/>
            </w:tcBorders>
          </w:tcPr>
          <w:p w:rsidR="00DF455E" w:rsidRDefault="00DF455E" w:rsidP="00DF455E">
            <w:pPr>
              <w:pStyle w:val="TableParagraph"/>
              <w:kinsoku w:val="0"/>
              <w:overflowPunct w:val="0"/>
              <w:rPr>
                <w:rFonts w:ascii="Times New Roman" w:cs="Times New Roman" w:hint="default"/>
                <w:sz w:val="20"/>
                <w:szCs w:val="20"/>
              </w:rPr>
            </w:pPr>
          </w:p>
        </w:tc>
        <w:tc>
          <w:tcPr>
            <w:tcW w:w="534" w:type="pct"/>
            <w:vMerge/>
            <w:tcBorders>
              <w:left w:val="single" w:sz="4" w:space="0" w:color="000000"/>
              <w:bottom w:val="single" w:sz="4" w:space="0" w:color="000000"/>
              <w:right w:val="single" w:sz="4" w:space="0" w:color="000000"/>
              <w:tl2br w:val="nil"/>
              <w:tr2bl w:val="nil"/>
            </w:tcBorders>
            <w:vAlign w:val="center"/>
          </w:tcPr>
          <w:p w:rsidR="00DF455E" w:rsidRDefault="00DF455E" w:rsidP="00DF455E">
            <w:pPr>
              <w:pStyle w:val="TableParagraph"/>
              <w:kinsoku w:val="0"/>
              <w:overflowPunct w:val="0"/>
              <w:spacing w:before="22"/>
              <w:ind w:left="185" w:right="177"/>
              <w:jc w:val="center"/>
              <w:rPr>
                <w:rFonts w:hint="default"/>
                <w:sz w:val="21"/>
                <w:szCs w:val="21"/>
              </w:rPr>
            </w:pPr>
          </w:p>
        </w:tc>
        <w:tc>
          <w:tcPr>
            <w:tcW w:w="837" w:type="pct"/>
            <w:vMerge/>
            <w:tcBorders>
              <w:top w:val="nil"/>
              <w:left w:val="single" w:sz="4" w:space="0" w:color="000000"/>
              <w:bottom w:val="single" w:sz="4" w:space="0" w:color="000000"/>
              <w:right w:val="single" w:sz="4" w:space="0" w:color="000000"/>
              <w:tl2br w:val="nil"/>
              <w:tr2bl w:val="nil"/>
            </w:tcBorders>
            <w:vAlign w:val="center"/>
          </w:tcPr>
          <w:p w:rsidR="00DF455E" w:rsidRDefault="00DF455E" w:rsidP="00DF455E">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bl>
    <w:p w:rsidR="002B6305" w:rsidRDefault="002B6305">
      <w:pPr>
        <w:kinsoku w:val="0"/>
        <w:overflowPunct w:val="0"/>
        <w:autoSpaceDE w:val="0"/>
        <w:autoSpaceDN w:val="0"/>
        <w:adjustRightInd w:val="0"/>
        <w:spacing w:before="86"/>
        <w:rPr>
          <w:rFonts w:ascii="宋体" w:eastAsia="宋体" w:hAnsi="Times New Roman" w:cs="宋体"/>
          <w:color w:val="FF0000"/>
          <w:spacing w:val="-3"/>
          <w:sz w:val="24"/>
          <w:szCs w:val="24"/>
        </w:rPr>
      </w:pPr>
    </w:p>
    <w:p w:rsidR="00D24ED8" w:rsidRPr="00D24ED8" w:rsidRDefault="00D24ED8" w:rsidP="00D24ED8">
      <w:pPr>
        <w:pStyle w:val="a5"/>
        <w:kinsoku w:val="0"/>
        <w:overflowPunct w:val="0"/>
        <w:spacing w:before="66"/>
        <w:jc w:val="center"/>
        <w:rPr>
          <w:rFonts w:ascii="Times New Roman" w:eastAsia="黑体" w:cs="Times New Roman"/>
        </w:rPr>
      </w:pPr>
      <w:r w:rsidRPr="00D24ED8">
        <w:rPr>
          <w:rFonts w:ascii="Times New Roman" w:cs="Times New Roman" w:hint="eastAsia"/>
          <w:b/>
          <w:sz w:val="21"/>
          <w:szCs w:val="21"/>
        </w:rPr>
        <w:t>表</w:t>
      </w:r>
      <w:r w:rsidRPr="00D24ED8">
        <w:rPr>
          <w:rFonts w:ascii="Times New Roman" w:cs="Times New Roman"/>
          <w:b/>
          <w:sz w:val="21"/>
          <w:szCs w:val="21"/>
        </w:rPr>
        <w:t xml:space="preserve">4-2 </w:t>
      </w:r>
      <w:r w:rsidRPr="00D24ED8">
        <w:rPr>
          <w:rFonts w:ascii="Times New Roman" w:cs="Times New Roman" w:hint="eastAsia"/>
          <w:b/>
          <w:sz w:val="21"/>
          <w:szCs w:val="21"/>
        </w:rPr>
        <w:t>课程目标与考核方式矩阵关系</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703"/>
        <w:gridCol w:w="1416"/>
        <w:gridCol w:w="1400"/>
        <w:gridCol w:w="3138"/>
      </w:tblGrid>
      <w:tr w:rsidR="00D24ED8" w:rsidTr="00720922">
        <w:trPr>
          <w:trHeight w:val="338"/>
          <w:jc w:val="center"/>
        </w:trPr>
        <w:tc>
          <w:tcPr>
            <w:tcW w:w="782" w:type="pct"/>
            <w:vMerge w:val="restart"/>
            <w:vAlign w:val="center"/>
          </w:tcPr>
          <w:p w:rsidR="00D24ED8" w:rsidRPr="004C4DC2" w:rsidRDefault="00D24ED8" w:rsidP="00720922">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课程</w:t>
            </w:r>
          </w:p>
          <w:p w:rsidR="00D24ED8" w:rsidRPr="004C4DC2" w:rsidRDefault="00D24ED8" w:rsidP="00720922">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目标</w:t>
            </w:r>
          </w:p>
        </w:tc>
        <w:tc>
          <w:tcPr>
            <w:tcW w:w="938" w:type="pct"/>
            <w:vMerge w:val="restart"/>
          </w:tcPr>
          <w:p w:rsidR="00D24ED8" w:rsidRPr="004C4DC2" w:rsidRDefault="00D24ED8" w:rsidP="00720922">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资源学习</w:t>
            </w:r>
          </w:p>
          <w:p w:rsidR="00D24ED8" w:rsidRPr="004C4DC2" w:rsidRDefault="00D24ED8" w:rsidP="00720922">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(1</w:t>
            </w:r>
            <w:r>
              <w:rPr>
                <w:rFonts w:ascii="Times New Roman" w:cs="Times New Roman" w:hint="default"/>
                <w:sz w:val="21"/>
                <w:szCs w:val="21"/>
              </w:rPr>
              <w:t>0</w:t>
            </w:r>
            <w:r w:rsidRPr="004C4DC2">
              <w:rPr>
                <w:rFonts w:ascii="Times New Roman" w:cs="Times New Roman"/>
                <w:sz w:val="21"/>
                <w:szCs w:val="21"/>
              </w:rPr>
              <w:t>%)</w:t>
            </w:r>
          </w:p>
        </w:tc>
        <w:tc>
          <w:tcPr>
            <w:tcW w:w="780" w:type="pct"/>
            <w:vMerge w:val="restart"/>
          </w:tcPr>
          <w:p w:rsidR="00D24ED8" w:rsidRPr="004C4DC2" w:rsidRDefault="00D24ED8" w:rsidP="00720922">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进展汇报</w:t>
            </w:r>
          </w:p>
          <w:p w:rsidR="00D24ED8" w:rsidRPr="004C4DC2" w:rsidRDefault="00D24ED8" w:rsidP="00720922">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w:t>
            </w:r>
            <w:r>
              <w:rPr>
                <w:rFonts w:ascii="Times New Roman" w:cs="Times New Roman" w:hint="default"/>
                <w:sz w:val="21"/>
                <w:szCs w:val="21"/>
              </w:rPr>
              <w:t>1</w:t>
            </w:r>
            <w:r w:rsidRPr="004C4DC2">
              <w:rPr>
                <w:rFonts w:ascii="Times New Roman" w:cs="Times New Roman"/>
                <w:sz w:val="21"/>
                <w:szCs w:val="21"/>
              </w:rPr>
              <w:t>0%)</w:t>
            </w:r>
          </w:p>
        </w:tc>
        <w:tc>
          <w:tcPr>
            <w:tcW w:w="771" w:type="pct"/>
            <w:vMerge w:val="restart"/>
          </w:tcPr>
          <w:p w:rsidR="00D24ED8" w:rsidRDefault="00D24ED8" w:rsidP="00720922">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课程设计报告</w:t>
            </w:r>
            <w:r w:rsidRPr="004C4DC2">
              <w:rPr>
                <w:rFonts w:ascii="Times New Roman" w:cs="Times New Roman"/>
                <w:sz w:val="21"/>
                <w:szCs w:val="21"/>
              </w:rPr>
              <w:t>（</w:t>
            </w:r>
            <w:r>
              <w:rPr>
                <w:rFonts w:ascii="Times New Roman" w:cs="Times New Roman" w:hint="default"/>
                <w:sz w:val="21"/>
                <w:szCs w:val="21"/>
              </w:rPr>
              <w:t>8</w:t>
            </w:r>
            <w:r w:rsidRPr="004C4DC2">
              <w:rPr>
                <w:rFonts w:ascii="Times New Roman" w:cs="Times New Roman"/>
                <w:sz w:val="21"/>
                <w:szCs w:val="21"/>
              </w:rPr>
              <w:t>0%</w:t>
            </w:r>
            <w:r w:rsidRPr="004C4DC2">
              <w:rPr>
                <w:rFonts w:ascii="Times New Roman" w:cs="Times New Roman"/>
                <w:sz w:val="21"/>
                <w:szCs w:val="21"/>
              </w:rPr>
              <w:t>）</w:t>
            </w:r>
          </w:p>
        </w:tc>
        <w:tc>
          <w:tcPr>
            <w:tcW w:w="1729" w:type="pct"/>
            <w:vMerge w:val="restart"/>
            <w:vAlign w:val="center"/>
          </w:tcPr>
          <w:p w:rsidR="00D24ED8" w:rsidRDefault="00D24ED8" w:rsidP="00720922">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考核占比</w:t>
            </w:r>
          </w:p>
        </w:tc>
      </w:tr>
      <w:tr w:rsidR="00D24ED8" w:rsidTr="00720922">
        <w:trPr>
          <w:trHeight w:val="310"/>
          <w:jc w:val="center"/>
        </w:trPr>
        <w:tc>
          <w:tcPr>
            <w:tcW w:w="782" w:type="pct"/>
            <w:vMerge/>
            <w:vAlign w:val="center"/>
          </w:tcPr>
          <w:p w:rsidR="00D24ED8" w:rsidRPr="004C4DC2" w:rsidRDefault="00D24ED8" w:rsidP="00720922">
            <w:pPr>
              <w:pStyle w:val="TableParagraph"/>
              <w:kinsoku w:val="0"/>
              <w:overflowPunct w:val="0"/>
              <w:spacing w:before="15"/>
              <w:jc w:val="center"/>
              <w:rPr>
                <w:rFonts w:ascii="Times New Roman" w:cs="Times New Roman" w:hint="default"/>
                <w:sz w:val="21"/>
                <w:szCs w:val="21"/>
              </w:rPr>
            </w:pPr>
          </w:p>
        </w:tc>
        <w:tc>
          <w:tcPr>
            <w:tcW w:w="938" w:type="pct"/>
            <w:vMerge/>
          </w:tcPr>
          <w:p w:rsidR="00D24ED8" w:rsidRDefault="00D24ED8" w:rsidP="00720922">
            <w:pPr>
              <w:pStyle w:val="TableParagraph"/>
              <w:kinsoku w:val="0"/>
              <w:overflowPunct w:val="0"/>
              <w:spacing w:before="15"/>
              <w:jc w:val="center"/>
              <w:rPr>
                <w:rFonts w:ascii="Times New Roman" w:cs="Times New Roman" w:hint="default"/>
                <w:sz w:val="21"/>
                <w:szCs w:val="21"/>
              </w:rPr>
            </w:pPr>
          </w:p>
        </w:tc>
        <w:tc>
          <w:tcPr>
            <w:tcW w:w="780" w:type="pct"/>
            <w:vMerge/>
          </w:tcPr>
          <w:p w:rsidR="00D24ED8" w:rsidRDefault="00D24ED8" w:rsidP="00720922">
            <w:pPr>
              <w:pStyle w:val="TableParagraph"/>
              <w:kinsoku w:val="0"/>
              <w:overflowPunct w:val="0"/>
              <w:spacing w:before="15"/>
              <w:jc w:val="center"/>
              <w:rPr>
                <w:rFonts w:ascii="Times New Roman" w:cs="Times New Roman" w:hint="default"/>
                <w:sz w:val="21"/>
                <w:szCs w:val="21"/>
              </w:rPr>
            </w:pPr>
          </w:p>
        </w:tc>
        <w:tc>
          <w:tcPr>
            <w:tcW w:w="771" w:type="pct"/>
            <w:vMerge/>
          </w:tcPr>
          <w:p w:rsidR="00D24ED8" w:rsidRDefault="00D24ED8" w:rsidP="00720922">
            <w:pPr>
              <w:pStyle w:val="TableParagraph"/>
              <w:kinsoku w:val="0"/>
              <w:overflowPunct w:val="0"/>
              <w:spacing w:before="15"/>
              <w:jc w:val="center"/>
              <w:rPr>
                <w:rFonts w:ascii="Times New Roman" w:cs="Times New Roman" w:hint="default"/>
                <w:color w:val="FF0000"/>
                <w:sz w:val="21"/>
                <w:szCs w:val="21"/>
              </w:rPr>
            </w:pPr>
          </w:p>
        </w:tc>
        <w:tc>
          <w:tcPr>
            <w:tcW w:w="1729" w:type="pct"/>
            <w:vMerge/>
            <w:vAlign w:val="center"/>
          </w:tcPr>
          <w:p w:rsidR="00D24ED8" w:rsidRDefault="00D24ED8" w:rsidP="00720922">
            <w:pPr>
              <w:pStyle w:val="TableParagraph"/>
              <w:kinsoku w:val="0"/>
              <w:overflowPunct w:val="0"/>
              <w:spacing w:before="15"/>
              <w:jc w:val="center"/>
              <w:rPr>
                <w:rFonts w:ascii="Times New Roman" w:cs="Times New Roman" w:hint="default"/>
                <w:color w:val="FF0000"/>
                <w:sz w:val="21"/>
                <w:szCs w:val="21"/>
              </w:rPr>
            </w:pPr>
          </w:p>
        </w:tc>
      </w:tr>
      <w:tr w:rsidR="00201A23" w:rsidTr="00720922">
        <w:trPr>
          <w:trHeight w:val="552"/>
          <w:jc w:val="center"/>
        </w:trPr>
        <w:tc>
          <w:tcPr>
            <w:tcW w:w="782" w:type="pct"/>
            <w:vAlign w:val="center"/>
          </w:tcPr>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1</w:t>
            </w:r>
          </w:p>
        </w:tc>
        <w:tc>
          <w:tcPr>
            <w:tcW w:w="938"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sidRPr="007559C5">
              <w:rPr>
                <w:rFonts w:ascii="Times New Roman" w:cs="Times New Roman"/>
                <w:sz w:val="21"/>
                <w:szCs w:val="21"/>
              </w:rPr>
              <w:t>10%</w:t>
            </w:r>
          </w:p>
        </w:tc>
        <w:tc>
          <w:tcPr>
            <w:tcW w:w="780"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sidRPr="007559C5">
              <w:rPr>
                <w:rFonts w:ascii="Times New Roman" w:cs="Times New Roman"/>
                <w:sz w:val="21"/>
                <w:szCs w:val="21"/>
              </w:rPr>
              <w:t>10%</w:t>
            </w:r>
          </w:p>
        </w:tc>
        <w:tc>
          <w:tcPr>
            <w:tcW w:w="771"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sidRPr="007559C5">
              <w:rPr>
                <w:rFonts w:ascii="Times New Roman" w:cs="Times New Roman"/>
                <w:sz w:val="21"/>
                <w:szCs w:val="21"/>
              </w:rPr>
              <w:t>1</w:t>
            </w:r>
            <w:r>
              <w:rPr>
                <w:rFonts w:ascii="Times New Roman" w:cs="Times New Roman" w:hint="default"/>
                <w:sz w:val="21"/>
                <w:szCs w:val="21"/>
              </w:rPr>
              <w:t>5</w:t>
            </w:r>
            <w:r w:rsidRPr="007559C5">
              <w:rPr>
                <w:rFonts w:ascii="Times New Roman" w:cs="Times New Roman"/>
                <w:sz w:val="21"/>
                <w:szCs w:val="21"/>
              </w:rPr>
              <w:t>%</w:t>
            </w:r>
          </w:p>
        </w:tc>
        <w:tc>
          <w:tcPr>
            <w:tcW w:w="1729"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14</w:t>
            </w:r>
            <w:r w:rsidRPr="007559C5">
              <w:rPr>
                <w:rFonts w:ascii="Times New Roman" w:cs="Times New Roman"/>
                <w:sz w:val="21"/>
                <w:szCs w:val="21"/>
              </w:rPr>
              <w:t>%=</w:t>
            </w:r>
            <w:r>
              <w:rPr>
                <w:rFonts w:ascii="Times New Roman" w:cs="Times New Roman" w:hint="default"/>
                <w:sz w:val="21"/>
                <w:szCs w:val="21"/>
              </w:rPr>
              <w:t>1</w:t>
            </w:r>
            <w:r w:rsidRPr="007559C5">
              <w:rPr>
                <w:rFonts w:ascii="Times New Roman" w:cs="Times New Roman"/>
                <w:sz w:val="21"/>
                <w:szCs w:val="21"/>
              </w:rPr>
              <w:t>0%*1</w:t>
            </w:r>
            <w:r>
              <w:rPr>
                <w:rFonts w:ascii="Times New Roman" w:cs="Times New Roman" w:hint="default"/>
                <w:sz w:val="21"/>
                <w:szCs w:val="21"/>
              </w:rPr>
              <w:t>0</w:t>
            </w:r>
            <w:r w:rsidRPr="007559C5">
              <w:rPr>
                <w:rFonts w:ascii="Times New Roman" w:cs="Times New Roman"/>
                <w:sz w:val="21"/>
                <w:szCs w:val="21"/>
              </w:rPr>
              <w:t>%+10%*</w:t>
            </w:r>
            <w:r>
              <w:rPr>
                <w:rFonts w:ascii="Times New Roman" w:cs="Times New Roman" w:hint="default"/>
                <w:sz w:val="21"/>
                <w:szCs w:val="21"/>
              </w:rPr>
              <w:t>1</w:t>
            </w:r>
            <w:r w:rsidRPr="007559C5">
              <w:rPr>
                <w:rFonts w:ascii="Times New Roman" w:cs="Times New Roman"/>
                <w:sz w:val="21"/>
                <w:szCs w:val="21"/>
              </w:rPr>
              <w:t>0%+</w:t>
            </w:r>
            <w:r>
              <w:rPr>
                <w:rFonts w:ascii="Times New Roman" w:cs="Times New Roman" w:hint="default"/>
                <w:sz w:val="21"/>
                <w:szCs w:val="21"/>
              </w:rPr>
              <w:t>15</w:t>
            </w:r>
            <w:r w:rsidRPr="007559C5">
              <w:rPr>
                <w:rFonts w:ascii="Times New Roman" w:cs="Times New Roman"/>
                <w:sz w:val="21"/>
                <w:szCs w:val="21"/>
              </w:rPr>
              <w:t>%*</w:t>
            </w:r>
            <w:r>
              <w:rPr>
                <w:rFonts w:ascii="Times New Roman" w:cs="Times New Roman" w:hint="default"/>
                <w:sz w:val="21"/>
                <w:szCs w:val="21"/>
              </w:rPr>
              <w:t>8</w:t>
            </w:r>
            <w:r w:rsidRPr="007559C5">
              <w:rPr>
                <w:rFonts w:ascii="Times New Roman" w:cs="Times New Roman"/>
                <w:sz w:val="21"/>
                <w:szCs w:val="21"/>
              </w:rPr>
              <w:t>0%</w:t>
            </w:r>
          </w:p>
        </w:tc>
      </w:tr>
      <w:tr w:rsidR="00201A23" w:rsidTr="00720922">
        <w:trPr>
          <w:trHeight w:val="613"/>
          <w:jc w:val="center"/>
        </w:trPr>
        <w:tc>
          <w:tcPr>
            <w:tcW w:w="782" w:type="pct"/>
            <w:vAlign w:val="center"/>
          </w:tcPr>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hint="default"/>
                <w:sz w:val="21"/>
                <w:szCs w:val="21"/>
              </w:rPr>
              <w:t>2</w:t>
            </w:r>
          </w:p>
        </w:tc>
        <w:tc>
          <w:tcPr>
            <w:tcW w:w="938" w:type="pct"/>
            <w:vAlign w:val="center"/>
          </w:tcPr>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60</w:t>
            </w:r>
            <w:r w:rsidRPr="007559C5">
              <w:rPr>
                <w:rFonts w:ascii="Times New Roman" w:cs="Times New Roman"/>
                <w:sz w:val="21"/>
                <w:szCs w:val="21"/>
              </w:rPr>
              <w:t>%</w:t>
            </w:r>
          </w:p>
        </w:tc>
        <w:tc>
          <w:tcPr>
            <w:tcW w:w="780" w:type="pct"/>
            <w:vAlign w:val="center"/>
          </w:tcPr>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6</w:t>
            </w:r>
            <w:r w:rsidRPr="007559C5">
              <w:rPr>
                <w:rFonts w:ascii="Times New Roman" w:cs="Times New Roman"/>
                <w:sz w:val="21"/>
                <w:szCs w:val="21"/>
              </w:rPr>
              <w:t>0%</w:t>
            </w:r>
          </w:p>
        </w:tc>
        <w:tc>
          <w:tcPr>
            <w:tcW w:w="771"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w:t>
            </w:r>
            <w:r w:rsidRPr="007559C5">
              <w:rPr>
                <w:rFonts w:ascii="Times New Roman" w:cs="Times New Roman"/>
                <w:sz w:val="21"/>
                <w:szCs w:val="21"/>
              </w:rPr>
              <w:t>0%</w:t>
            </w:r>
          </w:p>
        </w:tc>
        <w:tc>
          <w:tcPr>
            <w:tcW w:w="1729"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52</w:t>
            </w:r>
            <w:r w:rsidRPr="007559C5">
              <w:rPr>
                <w:rFonts w:ascii="Times New Roman" w:cs="Times New Roman"/>
                <w:sz w:val="21"/>
                <w:szCs w:val="21"/>
              </w:rPr>
              <w:t>%=</w:t>
            </w:r>
            <w:r>
              <w:rPr>
                <w:rFonts w:ascii="Times New Roman" w:cs="Times New Roman" w:hint="default"/>
                <w:sz w:val="21"/>
                <w:szCs w:val="21"/>
              </w:rPr>
              <w:t>6</w:t>
            </w:r>
            <w:r w:rsidRPr="007559C5">
              <w:rPr>
                <w:rFonts w:ascii="Times New Roman" w:cs="Times New Roman"/>
                <w:sz w:val="21"/>
                <w:szCs w:val="21"/>
              </w:rPr>
              <w:t>0%*1</w:t>
            </w:r>
            <w:r>
              <w:rPr>
                <w:rFonts w:ascii="Times New Roman" w:cs="Times New Roman" w:hint="default"/>
                <w:sz w:val="21"/>
                <w:szCs w:val="21"/>
              </w:rPr>
              <w:t>0</w:t>
            </w:r>
            <w:r w:rsidRPr="007559C5">
              <w:rPr>
                <w:rFonts w:ascii="Times New Roman" w:cs="Times New Roman"/>
                <w:sz w:val="21"/>
                <w:szCs w:val="21"/>
              </w:rPr>
              <w:t>%+</w:t>
            </w:r>
            <w:r>
              <w:rPr>
                <w:rFonts w:ascii="Times New Roman" w:cs="Times New Roman" w:hint="default"/>
                <w:sz w:val="21"/>
                <w:szCs w:val="21"/>
              </w:rPr>
              <w:t>6</w:t>
            </w:r>
            <w:r w:rsidRPr="007559C5">
              <w:rPr>
                <w:rFonts w:ascii="Times New Roman" w:cs="Times New Roman"/>
                <w:sz w:val="21"/>
                <w:szCs w:val="21"/>
              </w:rPr>
              <w:t>0%*</w:t>
            </w:r>
            <w:r>
              <w:rPr>
                <w:rFonts w:ascii="Times New Roman" w:cs="Times New Roman" w:hint="default"/>
                <w:sz w:val="21"/>
                <w:szCs w:val="21"/>
              </w:rPr>
              <w:t>1</w:t>
            </w:r>
            <w:r w:rsidRPr="007559C5">
              <w:rPr>
                <w:rFonts w:ascii="Times New Roman" w:cs="Times New Roman"/>
                <w:sz w:val="21"/>
                <w:szCs w:val="21"/>
              </w:rPr>
              <w:t>0%+</w:t>
            </w:r>
            <w:r>
              <w:rPr>
                <w:rFonts w:ascii="Times New Roman" w:cs="Times New Roman" w:hint="default"/>
                <w:sz w:val="21"/>
                <w:szCs w:val="21"/>
              </w:rPr>
              <w:t>5</w:t>
            </w:r>
            <w:r w:rsidRPr="007559C5">
              <w:rPr>
                <w:rFonts w:ascii="Times New Roman" w:cs="Times New Roman"/>
                <w:sz w:val="21"/>
                <w:szCs w:val="21"/>
              </w:rPr>
              <w:t>0%*</w:t>
            </w:r>
            <w:r>
              <w:rPr>
                <w:rFonts w:ascii="Times New Roman" w:cs="Times New Roman" w:hint="default"/>
                <w:sz w:val="21"/>
                <w:szCs w:val="21"/>
              </w:rPr>
              <w:t>8</w:t>
            </w:r>
            <w:r w:rsidRPr="007559C5">
              <w:rPr>
                <w:rFonts w:ascii="Times New Roman" w:cs="Times New Roman"/>
                <w:sz w:val="21"/>
                <w:szCs w:val="21"/>
              </w:rPr>
              <w:t>0%</w:t>
            </w:r>
          </w:p>
        </w:tc>
      </w:tr>
      <w:tr w:rsidR="00201A23" w:rsidRPr="007559C5" w:rsidTr="00720922">
        <w:trPr>
          <w:trHeight w:val="613"/>
          <w:jc w:val="center"/>
        </w:trPr>
        <w:tc>
          <w:tcPr>
            <w:tcW w:w="782" w:type="pct"/>
            <w:vAlign w:val="center"/>
          </w:tcPr>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hint="default"/>
                <w:sz w:val="21"/>
                <w:szCs w:val="21"/>
              </w:rPr>
              <w:t>3</w:t>
            </w:r>
          </w:p>
        </w:tc>
        <w:tc>
          <w:tcPr>
            <w:tcW w:w="938" w:type="pct"/>
            <w:vAlign w:val="center"/>
          </w:tcPr>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r w:rsidRPr="007559C5">
              <w:rPr>
                <w:rFonts w:ascii="Times New Roman" w:cs="Times New Roman"/>
                <w:sz w:val="21"/>
                <w:szCs w:val="21"/>
              </w:rPr>
              <w:t>%</w:t>
            </w:r>
          </w:p>
        </w:tc>
        <w:tc>
          <w:tcPr>
            <w:tcW w:w="780" w:type="pct"/>
            <w:vAlign w:val="center"/>
          </w:tcPr>
          <w:p w:rsidR="00201A23"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7559C5">
              <w:rPr>
                <w:rFonts w:ascii="Times New Roman" w:cs="Times New Roman"/>
                <w:sz w:val="21"/>
                <w:szCs w:val="21"/>
              </w:rPr>
              <w:t>0%</w:t>
            </w:r>
          </w:p>
        </w:tc>
        <w:tc>
          <w:tcPr>
            <w:tcW w:w="771"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35</w:t>
            </w:r>
            <w:r w:rsidRPr="007559C5">
              <w:rPr>
                <w:rFonts w:ascii="Times New Roman" w:cs="Times New Roman"/>
                <w:sz w:val="21"/>
                <w:szCs w:val="21"/>
              </w:rPr>
              <w:t>%</w:t>
            </w:r>
          </w:p>
        </w:tc>
        <w:tc>
          <w:tcPr>
            <w:tcW w:w="1729" w:type="pct"/>
            <w:vAlign w:val="center"/>
          </w:tcPr>
          <w:p w:rsidR="00201A23" w:rsidRPr="007559C5" w:rsidRDefault="00201A23" w:rsidP="00201A23">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34</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0%*1</w:t>
            </w:r>
            <w:r>
              <w:rPr>
                <w:rFonts w:ascii="Times New Roman" w:cs="Times New Roman" w:hint="default"/>
                <w:sz w:val="21"/>
                <w:szCs w:val="21"/>
              </w:rPr>
              <w:t>0</w:t>
            </w:r>
            <w:r w:rsidRPr="007559C5">
              <w:rPr>
                <w:rFonts w:ascii="Times New Roman" w:cs="Times New Roman"/>
                <w:sz w:val="21"/>
                <w:szCs w:val="21"/>
              </w:rPr>
              <w:t>%+</w:t>
            </w:r>
            <w:r>
              <w:rPr>
                <w:rFonts w:ascii="Times New Roman" w:cs="Times New Roman" w:hint="default"/>
                <w:sz w:val="21"/>
                <w:szCs w:val="21"/>
              </w:rPr>
              <w:t>3</w:t>
            </w:r>
            <w:r w:rsidRPr="007559C5">
              <w:rPr>
                <w:rFonts w:ascii="Times New Roman" w:cs="Times New Roman"/>
                <w:sz w:val="21"/>
                <w:szCs w:val="21"/>
              </w:rPr>
              <w:t>0%*</w:t>
            </w:r>
            <w:r>
              <w:rPr>
                <w:rFonts w:ascii="Times New Roman" w:cs="Times New Roman" w:hint="default"/>
                <w:sz w:val="21"/>
                <w:szCs w:val="21"/>
              </w:rPr>
              <w:t>1</w:t>
            </w:r>
            <w:r w:rsidRPr="007559C5">
              <w:rPr>
                <w:rFonts w:ascii="Times New Roman" w:cs="Times New Roman"/>
                <w:sz w:val="21"/>
                <w:szCs w:val="21"/>
              </w:rPr>
              <w:t>0%+3</w:t>
            </w:r>
            <w:r>
              <w:rPr>
                <w:rFonts w:ascii="Times New Roman" w:cs="Times New Roman" w:hint="default"/>
                <w:sz w:val="21"/>
                <w:szCs w:val="21"/>
              </w:rPr>
              <w:t>5</w:t>
            </w:r>
            <w:r w:rsidRPr="007559C5">
              <w:rPr>
                <w:rFonts w:ascii="Times New Roman" w:cs="Times New Roman"/>
                <w:sz w:val="21"/>
                <w:szCs w:val="21"/>
              </w:rPr>
              <w:t>%*</w:t>
            </w:r>
            <w:r>
              <w:rPr>
                <w:rFonts w:ascii="Times New Roman" w:cs="Times New Roman" w:hint="default"/>
                <w:sz w:val="21"/>
                <w:szCs w:val="21"/>
              </w:rPr>
              <w:t>8</w:t>
            </w:r>
            <w:r w:rsidRPr="007559C5">
              <w:rPr>
                <w:rFonts w:ascii="Times New Roman" w:cs="Times New Roman"/>
                <w:sz w:val="21"/>
                <w:szCs w:val="21"/>
              </w:rPr>
              <w:t>0%</w:t>
            </w:r>
          </w:p>
        </w:tc>
      </w:tr>
    </w:tbl>
    <w:p w:rsidR="00D24ED8" w:rsidRDefault="00D24ED8">
      <w:pPr>
        <w:kinsoku w:val="0"/>
        <w:overflowPunct w:val="0"/>
        <w:autoSpaceDE w:val="0"/>
        <w:autoSpaceDN w:val="0"/>
        <w:adjustRightInd w:val="0"/>
        <w:spacing w:before="86"/>
        <w:rPr>
          <w:rFonts w:ascii="宋体" w:eastAsia="宋体" w:hAnsi="Times New Roman" w:cs="宋体"/>
          <w:color w:val="FF0000"/>
          <w:spacing w:val="-3"/>
          <w:sz w:val="24"/>
          <w:szCs w:val="24"/>
        </w:rPr>
      </w:pPr>
    </w:p>
    <w:p w:rsidR="002B6305" w:rsidRDefault="008B3E9A">
      <w:pPr>
        <w:kinsoku w:val="0"/>
        <w:overflowPunct w:val="0"/>
        <w:autoSpaceDE w:val="0"/>
        <w:autoSpaceDN w:val="0"/>
        <w:adjustRightInd w:val="0"/>
        <w:spacing w:before="86"/>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rsidR="00D24ED8" w:rsidRPr="00D24ED8" w:rsidRDefault="00D24ED8" w:rsidP="00D24ED8">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D24ED8">
        <w:rPr>
          <w:rFonts w:ascii="Times" w:eastAsia="宋体" w:hAnsi="Times" w:cs="Times"/>
          <w:b/>
          <w:kern w:val="0"/>
          <w:sz w:val="24"/>
          <w:szCs w:val="24"/>
        </w:rPr>
        <w:t>1.</w:t>
      </w:r>
      <w:r w:rsidRPr="00D24ED8">
        <w:rPr>
          <w:rFonts w:ascii="Times" w:eastAsia="宋体" w:hAnsi="Times" w:cs="Times" w:hint="eastAsia"/>
          <w:b/>
          <w:kern w:val="0"/>
          <w:sz w:val="24"/>
          <w:szCs w:val="24"/>
        </w:rPr>
        <w:t>过程成绩评定</w:t>
      </w:r>
    </w:p>
    <w:p w:rsidR="00D24ED8" w:rsidRPr="00D24ED8" w:rsidRDefault="00D24ED8" w:rsidP="00D24ED8">
      <w:pPr>
        <w:autoSpaceDE w:val="0"/>
        <w:autoSpaceDN w:val="0"/>
        <w:adjustRightInd w:val="0"/>
        <w:snapToGrid w:val="0"/>
        <w:spacing w:line="400" w:lineRule="exact"/>
        <w:ind w:firstLineChars="200" w:firstLine="482"/>
        <w:jc w:val="left"/>
        <w:rPr>
          <w:rFonts w:ascii="Times" w:hAnsi="Times" w:cs="Times"/>
          <w:color w:val="000000"/>
          <w:sz w:val="24"/>
          <w:szCs w:val="24"/>
        </w:rPr>
      </w:pPr>
      <w:r w:rsidRPr="00D24ED8">
        <w:rPr>
          <w:rFonts w:ascii="Times" w:hAnsi="Times" w:cs="Times" w:hint="eastAsia"/>
          <w:b/>
          <w:color w:val="000000"/>
          <w:sz w:val="24"/>
          <w:szCs w:val="24"/>
        </w:rPr>
        <w:t>资源学习</w:t>
      </w:r>
      <w:r w:rsidRPr="00D24ED8">
        <w:rPr>
          <w:rFonts w:ascii="Times" w:hAnsi="Times" w:cs="Times" w:hint="eastAsia"/>
          <w:color w:val="000000"/>
          <w:sz w:val="24"/>
          <w:szCs w:val="24"/>
        </w:rPr>
        <w:t>成绩评定（</w:t>
      </w:r>
      <w:r w:rsidRPr="00D24ED8">
        <w:rPr>
          <w:rFonts w:ascii="Times" w:hAnsi="Times" w:cs="Times" w:hint="eastAsia"/>
          <w:color w:val="000000"/>
          <w:sz w:val="24"/>
          <w:szCs w:val="24"/>
        </w:rPr>
        <w:t>10%</w:t>
      </w:r>
      <w:r w:rsidRPr="00D24ED8">
        <w:rPr>
          <w:rFonts w:ascii="Times" w:hAnsi="Times" w:cs="Times" w:hint="eastAsia"/>
          <w:color w:val="000000"/>
          <w:sz w:val="24"/>
          <w:szCs w:val="24"/>
        </w:rPr>
        <w:t>）：通过对</w:t>
      </w:r>
      <w:r>
        <w:rPr>
          <w:rFonts w:ascii="Times" w:hAnsi="Times" w:cs="Times" w:hint="eastAsia"/>
          <w:color w:val="000000"/>
          <w:sz w:val="24"/>
          <w:szCs w:val="24"/>
        </w:rPr>
        <w:t>仿真软件</w:t>
      </w:r>
      <w:r w:rsidRPr="00D24ED8">
        <w:rPr>
          <w:rFonts w:ascii="Times" w:hAnsi="Times" w:cs="Times" w:hint="eastAsia"/>
          <w:color w:val="000000"/>
          <w:sz w:val="24"/>
          <w:szCs w:val="24"/>
        </w:rPr>
        <w:t>的学习资料的下载学习情况进行评定，有平台自动记录与评定。过程表现包括课程实践态度、完成的任务量、个人贡献等（目标</w:t>
      </w:r>
      <w:r w:rsidRPr="00D24ED8">
        <w:rPr>
          <w:rFonts w:ascii="Times" w:hAnsi="Times" w:cs="Times" w:hint="eastAsia"/>
          <w:color w:val="000000"/>
          <w:sz w:val="24"/>
          <w:szCs w:val="24"/>
        </w:rPr>
        <w:t>1</w:t>
      </w:r>
      <w:r w:rsidRPr="00D24ED8">
        <w:rPr>
          <w:rFonts w:ascii="Times" w:hAnsi="Times" w:cs="Times" w:hint="eastAsia"/>
          <w:color w:val="000000"/>
          <w:sz w:val="24"/>
          <w:szCs w:val="24"/>
        </w:rPr>
        <w:t>占</w:t>
      </w:r>
      <w:r w:rsidRPr="00D24ED8">
        <w:rPr>
          <w:rFonts w:ascii="Times" w:hAnsi="Times" w:cs="Times"/>
          <w:color w:val="000000"/>
          <w:sz w:val="24"/>
          <w:szCs w:val="24"/>
        </w:rPr>
        <w:t>60</w:t>
      </w:r>
      <w:r w:rsidRPr="00D24ED8">
        <w:rPr>
          <w:rFonts w:ascii="Times" w:hAnsi="Times" w:cs="Times" w:hint="eastAsia"/>
          <w:color w:val="000000"/>
          <w:sz w:val="24"/>
          <w:szCs w:val="24"/>
        </w:rPr>
        <w:t>%</w:t>
      </w:r>
      <w:r w:rsidRPr="00D24ED8">
        <w:rPr>
          <w:rFonts w:ascii="Times" w:hAnsi="Times" w:cs="Times" w:hint="eastAsia"/>
          <w:color w:val="000000"/>
          <w:sz w:val="24"/>
          <w:szCs w:val="24"/>
        </w:rPr>
        <w:t>，目标</w:t>
      </w:r>
      <w:r w:rsidRPr="00D24ED8">
        <w:rPr>
          <w:rFonts w:ascii="Times" w:hAnsi="Times" w:cs="Times" w:hint="eastAsia"/>
          <w:color w:val="000000"/>
          <w:sz w:val="24"/>
          <w:szCs w:val="24"/>
        </w:rPr>
        <w:t>2</w:t>
      </w:r>
      <w:r w:rsidRPr="00D24ED8">
        <w:rPr>
          <w:rFonts w:ascii="Times" w:hAnsi="Times" w:cs="Times" w:hint="eastAsia"/>
          <w:color w:val="000000"/>
          <w:sz w:val="24"/>
          <w:szCs w:val="24"/>
        </w:rPr>
        <w:t>占</w:t>
      </w:r>
      <w:r w:rsidRPr="00D24ED8">
        <w:rPr>
          <w:rFonts w:ascii="Times" w:hAnsi="Times" w:cs="Times"/>
          <w:color w:val="000000"/>
          <w:sz w:val="24"/>
          <w:szCs w:val="24"/>
        </w:rPr>
        <w:t>30</w:t>
      </w:r>
      <w:r w:rsidRPr="00D24ED8">
        <w:rPr>
          <w:rFonts w:ascii="Times" w:hAnsi="Times" w:cs="Times" w:hint="eastAsia"/>
          <w:color w:val="000000"/>
          <w:sz w:val="24"/>
          <w:szCs w:val="24"/>
        </w:rPr>
        <w:t>%</w:t>
      </w:r>
      <w:r w:rsidRPr="00D24ED8">
        <w:rPr>
          <w:rFonts w:ascii="Times" w:hAnsi="Times" w:cs="Times" w:hint="eastAsia"/>
          <w:color w:val="000000"/>
          <w:sz w:val="24"/>
          <w:szCs w:val="24"/>
        </w:rPr>
        <w:t>，目标</w:t>
      </w:r>
      <w:r w:rsidRPr="00D24ED8">
        <w:rPr>
          <w:rFonts w:ascii="Times" w:hAnsi="Times" w:cs="Times" w:hint="eastAsia"/>
          <w:color w:val="000000"/>
          <w:sz w:val="24"/>
          <w:szCs w:val="24"/>
        </w:rPr>
        <w:t>3</w:t>
      </w:r>
      <w:r w:rsidRPr="00D24ED8">
        <w:rPr>
          <w:rFonts w:ascii="Times" w:hAnsi="Times" w:cs="Times" w:hint="eastAsia"/>
          <w:color w:val="000000"/>
          <w:sz w:val="24"/>
          <w:szCs w:val="24"/>
        </w:rPr>
        <w:t>占</w:t>
      </w:r>
      <w:r w:rsidRPr="00D24ED8">
        <w:rPr>
          <w:rFonts w:ascii="Times" w:hAnsi="Times" w:cs="Times"/>
          <w:color w:val="000000"/>
          <w:sz w:val="24"/>
          <w:szCs w:val="24"/>
        </w:rPr>
        <w:t>10</w:t>
      </w:r>
      <w:r w:rsidRPr="00D24ED8">
        <w:rPr>
          <w:rFonts w:ascii="Times" w:hAnsi="Times" w:cs="Times" w:hint="eastAsia"/>
          <w:color w:val="000000"/>
          <w:sz w:val="24"/>
          <w:szCs w:val="24"/>
        </w:rPr>
        <w:t>%</w:t>
      </w:r>
      <w:r w:rsidRPr="00D24ED8">
        <w:rPr>
          <w:rFonts w:ascii="Times" w:hAnsi="Times" w:cs="Times" w:hint="eastAsia"/>
          <w:color w:val="000000"/>
          <w:sz w:val="24"/>
          <w:szCs w:val="24"/>
        </w:rPr>
        <w:t>）。</w:t>
      </w:r>
    </w:p>
    <w:p w:rsidR="00D24ED8" w:rsidRPr="00D24ED8" w:rsidRDefault="00D24ED8" w:rsidP="00D24ED8">
      <w:pPr>
        <w:autoSpaceDE w:val="0"/>
        <w:autoSpaceDN w:val="0"/>
        <w:adjustRightInd w:val="0"/>
        <w:snapToGrid w:val="0"/>
        <w:spacing w:line="400" w:lineRule="exact"/>
        <w:ind w:firstLineChars="200" w:firstLine="482"/>
        <w:jc w:val="left"/>
        <w:rPr>
          <w:rFonts w:ascii="Times" w:hAnsi="Times" w:cs="Times"/>
          <w:color w:val="000000"/>
          <w:sz w:val="24"/>
          <w:szCs w:val="24"/>
        </w:rPr>
      </w:pPr>
      <w:r w:rsidRPr="00D24ED8">
        <w:rPr>
          <w:rFonts w:ascii="Times" w:hAnsi="Times" w:cs="Times" w:hint="eastAsia"/>
          <w:b/>
          <w:color w:val="000000"/>
          <w:sz w:val="24"/>
          <w:szCs w:val="24"/>
        </w:rPr>
        <w:t>进展汇报</w:t>
      </w:r>
      <w:r w:rsidRPr="00D24ED8">
        <w:rPr>
          <w:rFonts w:ascii="Times" w:hAnsi="Times" w:cs="Times" w:hint="eastAsia"/>
          <w:color w:val="000000"/>
          <w:sz w:val="24"/>
          <w:szCs w:val="24"/>
        </w:rPr>
        <w:t>成绩评定（</w:t>
      </w:r>
      <w:r w:rsidRPr="00D24ED8">
        <w:rPr>
          <w:rFonts w:ascii="Times" w:hAnsi="Times" w:cs="Times" w:hint="eastAsia"/>
          <w:color w:val="000000"/>
          <w:sz w:val="24"/>
          <w:szCs w:val="24"/>
        </w:rPr>
        <w:t>10%</w:t>
      </w:r>
      <w:r w:rsidRPr="00D24ED8">
        <w:rPr>
          <w:rFonts w:ascii="Times" w:hAnsi="Times" w:cs="Times" w:hint="eastAsia"/>
          <w:color w:val="000000"/>
          <w:sz w:val="24"/>
          <w:szCs w:val="24"/>
        </w:rPr>
        <w:t>）：</w:t>
      </w:r>
      <w:bookmarkStart w:id="2" w:name="_Hlk151109491"/>
      <w:r w:rsidRPr="00D24ED8">
        <w:rPr>
          <w:rFonts w:ascii="Times" w:hAnsi="Times" w:cs="Times" w:hint="eastAsia"/>
          <w:color w:val="000000"/>
          <w:sz w:val="24"/>
          <w:szCs w:val="24"/>
        </w:rPr>
        <w:t>通过</w:t>
      </w:r>
      <w:bookmarkStart w:id="3" w:name="_Hlk151109580"/>
      <w:r w:rsidRPr="00D24ED8">
        <w:rPr>
          <w:rFonts w:ascii="Times" w:hAnsi="Times" w:cs="Times" w:hint="eastAsia"/>
          <w:color w:val="000000"/>
          <w:sz w:val="24"/>
          <w:szCs w:val="24"/>
        </w:rPr>
        <w:t>对各小组组长每天上传</w:t>
      </w:r>
      <w:bookmarkEnd w:id="3"/>
      <w:r w:rsidRPr="00D24ED8">
        <w:rPr>
          <w:rFonts w:ascii="Times" w:hAnsi="Times" w:cs="Times" w:hint="eastAsia"/>
          <w:color w:val="000000"/>
          <w:sz w:val="24"/>
          <w:szCs w:val="24"/>
        </w:rPr>
        <w:t>到学习通的组员课程设计分工及进展情况汇总信息进行评定</w:t>
      </w:r>
      <w:bookmarkEnd w:id="2"/>
      <w:r w:rsidRPr="00D24ED8">
        <w:rPr>
          <w:rFonts w:ascii="Times" w:hAnsi="Times" w:cs="Times" w:hint="eastAsia"/>
          <w:color w:val="000000"/>
          <w:sz w:val="24"/>
          <w:szCs w:val="24"/>
        </w:rPr>
        <w:t>，需指导教师根据分配是否合理（即是否体现团队协</w:t>
      </w:r>
      <w:r w:rsidRPr="00D24ED8">
        <w:rPr>
          <w:rFonts w:ascii="Times" w:hAnsi="Times" w:cs="Times" w:hint="eastAsia"/>
          <w:color w:val="000000"/>
          <w:sz w:val="24"/>
          <w:szCs w:val="24"/>
        </w:rPr>
        <w:lastRenderedPageBreak/>
        <w:t>作精神）、进度是否恰当、后续安排是否可行等角度在平台打分评定（目标</w:t>
      </w:r>
      <w:r w:rsidRPr="00D24ED8">
        <w:rPr>
          <w:rFonts w:ascii="Times" w:hAnsi="Times" w:cs="Times" w:hint="eastAsia"/>
          <w:color w:val="000000"/>
          <w:sz w:val="24"/>
          <w:szCs w:val="24"/>
        </w:rPr>
        <w:t>1</w:t>
      </w:r>
      <w:r w:rsidRPr="00D24ED8">
        <w:rPr>
          <w:rFonts w:ascii="Times" w:hAnsi="Times" w:cs="Times" w:hint="eastAsia"/>
          <w:color w:val="000000"/>
          <w:sz w:val="24"/>
          <w:szCs w:val="24"/>
        </w:rPr>
        <w:t>占</w:t>
      </w:r>
      <w:r w:rsidRPr="00D24ED8">
        <w:rPr>
          <w:rFonts w:ascii="Times" w:hAnsi="Times" w:cs="Times"/>
          <w:color w:val="000000"/>
          <w:sz w:val="24"/>
          <w:szCs w:val="24"/>
        </w:rPr>
        <w:t>60</w:t>
      </w:r>
      <w:r w:rsidRPr="00D24ED8">
        <w:rPr>
          <w:rFonts w:ascii="Times" w:hAnsi="Times" w:cs="Times" w:hint="eastAsia"/>
          <w:color w:val="000000"/>
          <w:sz w:val="24"/>
          <w:szCs w:val="24"/>
        </w:rPr>
        <w:t>%</w:t>
      </w:r>
      <w:r w:rsidRPr="00D24ED8">
        <w:rPr>
          <w:rFonts w:ascii="Times" w:hAnsi="Times" w:cs="Times" w:hint="eastAsia"/>
          <w:color w:val="000000"/>
          <w:sz w:val="24"/>
          <w:szCs w:val="24"/>
        </w:rPr>
        <w:t>，目标</w:t>
      </w:r>
      <w:r w:rsidRPr="00D24ED8">
        <w:rPr>
          <w:rFonts w:ascii="Times" w:hAnsi="Times" w:cs="Times" w:hint="eastAsia"/>
          <w:color w:val="000000"/>
          <w:sz w:val="24"/>
          <w:szCs w:val="24"/>
        </w:rPr>
        <w:t>2</w:t>
      </w:r>
      <w:r w:rsidRPr="00D24ED8">
        <w:rPr>
          <w:rFonts w:ascii="Times" w:hAnsi="Times" w:cs="Times" w:hint="eastAsia"/>
          <w:color w:val="000000"/>
          <w:sz w:val="24"/>
          <w:szCs w:val="24"/>
        </w:rPr>
        <w:t>占</w:t>
      </w:r>
      <w:r w:rsidRPr="00D24ED8">
        <w:rPr>
          <w:rFonts w:ascii="Times" w:hAnsi="Times" w:cs="Times"/>
          <w:color w:val="000000"/>
          <w:sz w:val="24"/>
          <w:szCs w:val="24"/>
        </w:rPr>
        <w:t>30</w:t>
      </w:r>
      <w:r w:rsidRPr="00D24ED8">
        <w:rPr>
          <w:rFonts w:ascii="Times" w:hAnsi="Times" w:cs="Times" w:hint="eastAsia"/>
          <w:color w:val="000000"/>
          <w:sz w:val="24"/>
          <w:szCs w:val="24"/>
        </w:rPr>
        <w:t>%</w:t>
      </w:r>
      <w:r w:rsidRPr="00D24ED8">
        <w:rPr>
          <w:rFonts w:ascii="Times" w:hAnsi="Times" w:cs="Times" w:hint="eastAsia"/>
          <w:color w:val="000000"/>
          <w:sz w:val="24"/>
          <w:szCs w:val="24"/>
        </w:rPr>
        <w:t>，目标</w:t>
      </w:r>
      <w:r w:rsidRPr="00D24ED8">
        <w:rPr>
          <w:rFonts w:ascii="Times" w:hAnsi="Times" w:cs="Times" w:hint="eastAsia"/>
          <w:color w:val="000000"/>
          <w:sz w:val="24"/>
          <w:szCs w:val="24"/>
        </w:rPr>
        <w:t>3</w:t>
      </w:r>
      <w:r w:rsidRPr="00D24ED8">
        <w:rPr>
          <w:rFonts w:ascii="Times" w:hAnsi="Times" w:cs="Times" w:hint="eastAsia"/>
          <w:color w:val="000000"/>
          <w:sz w:val="24"/>
          <w:szCs w:val="24"/>
        </w:rPr>
        <w:t>占</w:t>
      </w:r>
      <w:r w:rsidRPr="00D24ED8">
        <w:rPr>
          <w:rFonts w:ascii="Times" w:hAnsi="Times" w:cs="Times"/>
          <w:color w:val="000000"/>
          <w:sz w:val="24"/>
          <w:szCs w:val="24"/>
        </w:rPr>
        <w:t>10</w:t>
      </w:r>
      <w:r w:rsidRPr="00D24ED8">
        <w:rPr>
          <w:rFonts w:ascii="Times" w:hAnsi="Times" w:cs="Times" w:hint="eastAsia"/>
          <w:color w:val="000000"/>
          <w:sz w:val="24"/>
          <w:szCs w:val="24"/>
        </w:rPr>
        <w:t>%</w:t>
      </w:r>
      <w:r w:rsidRPr="00D24ED8">
        <w:rPr>
          <w:rFonts w:ascii="Times" w:hAnsi="Times" w:cs="Times" w:hint="eastAsia"/>
          <w:color w:val="000000"/>
          <w:sz w:val="24"/>
          <w:szCs w:val="24"/>
        </w:rPr>
        <w:t>）。</w:t>
      </w:r>
    </w:p>
    <w:p w:rsidR="00D24ED8" w:rsidRDefault="00D24ED8" w:rsidP="00D24ED8">
      <w:pPr>
        <w:autoSpaceDE w:val="0"/>
        <w:autoSpaceDN w:val="0"/>
        <w:adjustRightInd w:val="0"/>
        <w:snapToGrid w:val="0"/>
        <w:spacing w:line="400" w:lineRule="exact"/>
        <w:ind w:firstLineChars="200" w:firstLine="482"/>
        <w:jc w:val="left"/>
        <w:rPr>
          <w:rFonts w:ascii="Times" w:hAnsi="Times" w:cs="Times"/>
          <w:color w:val="000000"/>
          <w:sz w:val="22"/>
          <w:szCs w:val="21"/>
        </w:rPr>
      </w:pPr>
      <w:r w:rsidRPr="00D24ED8">
        <w:rPr>
          <w:rFonts w:ascii="Times" w:hAnsi="Times" w:cs="Times" w:hint="eastAsia"/>
          <w:b/>
          <w:color w:val="000000"/>
          <w:sz w:val="24"/>
          <w:szCs w:val="24"/>
        </w:rPr>
        <w:t>课程设计报告</w:t>
      </w:r>
      <w:r w:rsidRPr="00D24ED8">
        <w:rPr>
          <w:rFonts w:ascii="Times" w:hAnsi="Times" w:cs="Times" w:hint="eastAsia"/>
          <w:color w:val="000000"/>
          <w:sz w:val="24"/>
          <w:szCs w:val="24"/>
        </w:rPr>
        <w:t>成绩评定（</w:t>
      </w:r>
      <w:r w:rsidRPr="00D24ED8">
        <w:rPr>
          <w:rFonts w:ascii="Times" w:hAnsi="Times" w:cs="Times" w:hint="eastAsia"/>
          <w:color w:val="000000"/>
          <w:sz w:val="24"/>
          <w:szCs w:val="24"/>
        </w:rPr>
        <w:t>80%</w:t>
      </w:r>
      <w:r w:rsidRPr="00D24ED8">
        <w:rPr>
          <w:rFonts w:ascii="Times" w:hAnsi="Times" w:cs="Times" w:hint="eastAsia"/>
          <w:color w:val="000000"/>
          <w:sz w:val="24"/>
          <w:szCs w:val="24"/>
        </w:rPr>
        <w:t>）：通过课程设计报告，从格式规范、方案设计合理性、</w:t>
      </w:r>
      <w:r w:rsidR="00BA292A">
        <w:rPr>
          <w:rFonts w:ascii="Times" w:hAnsi="Times" w:cs="Times" w:hint="eastAsia"/>
          <w:color w:val="000000"/>
          <w:sz w:val="24"/>
          <w:szCs w:val="24"/>
        </w:rPr>
        <w:t>生态修复过程完整性、修复方案</w:t>
      </w:r>
      <w:r w:rsidRPr="00D24ED8">
        <w:rPr>
          <w:rFonts w:ascii="Times" w:hAnsi="Times" w:cs="Times" w:hint="eastAsia"/>
          <w:color w:val="000000"/>
          <w:sz w:val="24"/>
          <w:szCs w:val="24"/>
        </w:rPr>
        <w:t>设计水平、设计感悟等五个维度进行评价，重点评价分析问题与解决问题的能力。具体评分标准及权重见表</w:t>
      </w:r>
      <w:r w:rsidRPr="00D24ED8">
        <w:rPr>
          <w:rFonts w:ascii="Times" w:hAnsi="Times" w:cs="Times"/>
          <w:color w:val="000000"/>
          <w:sz w:val="24"/>
          <w:szCs w:val="24"/>
        </w:rPr>
        <w:t>4</w:t>
      </w:r>
      <w:r w:rsidRPr="00D24ED8">
        <w:rPr>
          <w:rFonts w:ascii="Times" w:hAnsi="Times" w:cs="Times" w:hint="eastAsia"/>
          <w:color w:val="000000"/>
          <w:sz w:val="24"/>
          <w:szCs w:val="24"/>
        </w:rPr>
        <w:t xml:space="preserve"> </w:t>
      </w:r>
      <w:r w:rsidRPr="00D24ED8">
        <w:rPr>
          <w:rFonts w:ascii="Times" w:hAnsi="Times" w:cs="Times" w:hint="eastAsia"/>
          <w:color w:val="000000"/>
          <w:sz w:val="24"/>
          <w:szCs w:val="24"/>
        </w:rPr>
        <w:t>课程设计报告评分依据（目标</w:t>
      </w:r>
      <w:r w:rsidRPr="00D24ED8">
        <w:rPr>
          <w:rFonts w:ascii="Times" w:hAnsi="Times" w:cs="Times" w:hint="eastAsia"/>
          <w:color w:val="000000"/>
          <w:sz w:val="24"/>
          <w:szCs w:val="24"/>
        </w:rPr>
        <w:t>1</w:t>
      </w:r>
      <w:r w:rsidRPr="00D24ED8">
        <w:rPr>
          <w:rFonts w:ascii="Times" w:hAnsi="Times" w:cs="Times" w:hint="eastAsia"/>
          <w:color w:val="000000"/>
          <w:sz w:val="24"/>
          <w:szCs w:val="24"/>
        </w:rPr>
        <w:t>占</w:t>
      </w:r>
      <w:r w:rsidRPr="00D24ED8">
        <w:rPr>
          <w:rFonts w:ascii="Times" w:hAnsi="Times" w:cs="Times"/>
          <w:color w:val="000000"/>
          <w:sz w:val="24"/>
          <w:szCs w:val="24"/>
        </w:rPr>
        <w:t>50</w:t>
      </w:r>
      <w:r w:rsidRPr="00D24ED8">
        <w:rPr>
          <w:rFonts w:ascii="Times" w:hAnsi="Times" w:cs="Times" w:hint="eastAsia"/>
          <w:color w:val="000000"/>
          <w:sz w:val="24"/>
          <w:szCs w:val="24"/>
        </w:rPr>
        <w:t>%</w:t>
      </w:r>
      <w:r w:rsidRPr="00D24ED8">
        <w:rPr>
          <w:rFonts w:ascii="Times" w:hAnsi="Times" w:cs="Times" w:hint="eastAsia"/>
          <w:color w:val="000000"/>
          <w:sz w:val="24"/>
          <w:szCs w:val="24"/>
        </w:rPr>
        <w:t>，目标</w:t>
      </w:r>
      <w:r w:rsidRPr="00D24ED8">
        <w:rPr>
          <w:rFonts w:ascii="Times" w:hAnsi="Times" w:cs="Times" w:hint="eastAsia"/>
          <w:color w:val="000000"/>
          <w:sz w:val="24"/>
          <w:szCs w:val="24"/>
        </w:rPr>
        <w:t>2</w:t>
      </w:r>
      <w:r w:rsidRPr="00D24ED8">
        <w:rPr>
          <w:rFonts w:ascii="Times" w:hAnsi="Times" w:cs="Times" w:hint="eastAsia"/>
          <w:color w:val="000000"/>
          <w:sz w:val="24"/>
          <w:szCs w:val="24"/>
        </w:rPr>
        <w:t>占</w:t>
      </w:r>
      <w:r w:rsidRPr="00D24ED8">
        <w:rPr>
          <w:rFonts w:ascii="Times" w:hAnsi="Times" w:cs="Times"/>
          <w:color w:val="000000"/>
          <w:sz w:val="24"/>
          <w:szCs w:val="24"/>
        </w:rPr>
        <w:t>35</w:t>
      </w:r>
      <w:r w:rsidRPr="00D24ED8">
        <w:rPr>
          <w:rFonts w:ascii="Times" w:hAnsi="Times" w:cs="Times" w:hint="eastAsia"/>
          <w:color w:val="000000"/>
          <w:sz w:val="24"/>
          <w:szCs w:val="24"/>
        </w:rPr>
        <w:t>%</w:t>
      </w:r>
      <w:r w:rsidRPr="00D24ED8">
        <w:rPr>
          <w:rFonts w:ascii="Times" w:hAnsi="Times" w:cs="Times" w:hint="eastAsia"/>
          <w:color w:val="000000"/>
          <w:sz w:val="24"/>
          <w:szCs w:val="24"/>
        </w:rPr>
        <w:t>，目标</w:t>
      </w:r>
      <w:r w:rsidRPr="00D24ED8">
        <w:rPr>
          <w:rFonts w:ascii="Times" w:hAnsi="Times" w:cs="Times" w:hint="eastAsia"/>
          <w:color w:val="000000"/>
          <w:sz w:val="24"/>
          <w:szCs w:val="24"/>
        </w:rPr>
        <w:t>3</w:t>
      </w:r>
      <w:r w:rsidRPr="00D24ED8">
        <w:rPr>
          <w:rFonts w:ascii="Times" w:hAnsi="Times" w:cs="Times" w:hint="eastAsia"/>
          <w:color w:val="000000"/>
          <w:sz w:val="24"/>
          <w:szCs w:val="24"/>
        </w:rPr>
        <w:t>占</w:t>
      </w:r>
      <w:r w:rsidRPr="00D24ED8">
        <w:rPr>
          <w:rFonts w:ascii="Times" w:hAnsi="Times" w:cs="Times"/>
          <w:color w:val="000000"/>
          <w:sz w:val="24"/>
          <w:szCs w:val="24"/>
        </w:rPr>
        <w:t>15</w:t>
      </w:r>
      <w:r w:rsidRPr="00D24ED8">
        <w:rPr>
          <w:rFonts w:ascii="Times" w:hAnsi="Times" w:cs="Times" w:hint="eastAsia"/>
          <w:color w:val="000000"/>
          <w:sz w:val="24"/>
          <w:szCs w:val="24"/>
        </w:rPr>
        <w:t>%</w:t>
      </w:r>
      <w:r w:rsidRPr="00D24ED8">
        <w:rPr>
          <w:rFonts w:ascii="Times" w:hAnsi="Times" w:cs="Times" w:hint="eastAsia"/>
          <w:color w:val="000000"/>
          <w:sz w:val="24"/>
          <w:szCs w:val="24"/>
        </w:rPr>
        <w:t>）。</w:t>
      </w:r>
    </w:p>
    <w:p w:rsidR="00D24ED8" w:rsidRDefault="00D24ED8" w:rsidP="00D24ED8">
      <w:pPr>
        <w:snapToGrid w:val="0"/>
        <w:spacing w:line="400" w:lineRule="exact"/>
        <w:ind w:firstLineChars="200" w:firstLine="442"/>
        <w:jc w:val="center"/>
        <w:rPr>
          <w:rFonts w:ascii="Times" w:hAnsi="Times" w:cs="Times"/>
          <w:b/>
          <w:sz w:val="22"/>
          <w:szCs w:val="21"/>
        </w:rPr>
      </w:pPr>
      <w:r w:rsidRPr="00D24ED8">
        <w:rPr>
          <w:rFonts w:ascii="Times" w:hAnsi="Times" w:cs="Times" w:hint="eastAsia"/>
          <w:b/>
          <w:sz w:val="22"/>
          <w:szCs w:val="21"/>
        </w:rPr>
        <w:t>表</w:t>
      </w:r>
      <w:r w:rsidRPr="00D24ED8">
        <w:rPr>
          <w:rFonts w:ascii="Times" w:hAnsi="Times" w:cs="Times" w:hint="eastAsia"/>
          <w:b/>
          <w:sz w:val="22"/>
          <w:szCs w:val="21"/>
        </w:rPr>
        <w:t>4</w:t>
      </w:r>
      <w:r w:rsidRPr="00D24ED8">
        <w:rPr>
          <w:rFonts w:ascii="Times" w:hAnsi="Times" w:cs="Times"/>
          <w:b/>
          <w:sz w:val="22"/>
          <w:szCs w:val="21"/>
        </w:rPr>
        <w:t>-3</w:t>
      </w:r>
      <w:r>
        <w:rPr>
          <w:rFonts w:ascii="Times" w:hAnsi="Times" w:cs="Times" w:hint="eastAsia"/>
          <w:b/>
          <w:sz w:val="22"/>
          <w:szCs w:val="21"/>
        </w:rPr>
        <w:t xml:space="preserve"> </w:t>
      </w:r>
      <w:r>
        <w:rPr>
          <w:rFonts w:ascii="Times" w:hAnsi="Times" w:cs="Times" w:hint="eastAsia"/>
          <w:b/>
          <w:sz w:val="22"/>
          <w:szCs w:val="21"/>
        </w:rPr>
        <w:t>课程设计报告评分依据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5181"/>
        <w:gridCol w:w="813"/>
      </w:tblGrid>
      <w:tr w:rsidR="00D24ED8" w:rsidTr="00720922">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hAnsi="宋体"/>
                <w:b/>
                <w:sz w:val="22"/>
                <w:szCs w:val="16"/>
              </w:rPr>
            </w:pPr>
            <w:r>
              <w:rPr>
                <w:rFonts w:hAnsi="宋体" w:hint="eastAsia"/>
                <w:b/>
                <w:sz w:val="22"/>
                <w:szCs w:val="16"/>
              </w:rPr>
              <w:t>评分项目</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hAnsi="宋体"/>
                <w:b/>
                <w:sz w:val="22"/>
                <w:szCs w:val="16"/>
              </w:rPr>
            </w:pPr>
            <w:r>
              <w:rPr>
                <w:rFonts w:hAnsi="宋体" w:hint="eastAsia"/>
                <w:b/>
                <w:sz w:val="22"/>
                <w:szCs w:val="16"/>
              </w:rPr>
              <w:t>评分依据</w:t>
            </w: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hAnsi="宋体"/>
                <w:b/>
                <w:sz w:val="22"/>
                <w:szCs w:val="16"/>
              </w:rPr>
            </w:pPr>
            <w:r>
              <w:rPr>
                <w:rFonts w:hAnsi="宋体" w:hint="eastAsia"/>
                <w:b/>
                <w:sz w:val="22"/>
                <w:szCs w:val="16"/>
              </w:rPr>
              <w:t>权重</w:t>
            </w:r>
          </w:p>
        </w:tc>
      </w:tr>
      <w:tr w:rsidR="00D24ED8" w:rsidTr="00720922">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hAnsi="宋体"/>
                <w:b/>
                <w:sz w:val="22"/>
                <w:szCs w:val="16"/>
              </w:rPr>
            </w:pPr>
            <w:r>
              <w:rPr>
                <w:rFonts w:hAnsi="宋体" w:hint="eastAsia"/>
                <w:color w:val="000000"/>
              </w:rPr>
              <w:t>格式规范</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rPr>
                <w:rFonts w:hAnsi="宋体"/>
                <w:b/>
                <w:sz w:val="22"/>
                <w:szCs w:val="16"/>
              </w:rPr>
            </w:pPr>
            <w:r>
              <w:rPr>
                <w:rFonts w:hAnsi="宋体"/>
                <w:color w:val="000000"/>
              </w:rPr>
              <w:t>课程设计</w:t>
            </w:r>
            <w:r>
              <w:rPr>
                <w:rFonts w:hAnsi="宋体" w:hint="eastAsia"/>
                <w:color w:val="000000"/>
              </w:rPr>
              <w:t>文件</w:t>
            </w:r>
            <w:r>
              <w:rPr>
                <w:rFonts w:hAnsi="宋体"/>
                <w:color w:val="000000"/>
              </w:rPr>
              <w:t>格式规范</w:t>
            </w:r>
            <w:r>
              <w:rPr>
                <w:rFonts w:hAnsi="宋体" w:hint="eastAsia"/>
                <w:color w:val="000000"/>
              </w:rPr>
              <w:t>（详见模板要求）</w:t>
            </w: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ascii="Times New Roman" w:hAnsi="Times New Roman" w:cs="Times New Roman"/>
                <w:color w:val="000000"/>
              </w:rPr>
            </w:pPr>
            <w:r>
              <w:rPr>
                <w:rFonts w:ascii="Times New Roman" w:hAnsi="Times New Roman" w:cs="Times New Roman"/>
                <w:color w:val="000000"/>
              </w:rPr>
              <w:t>10</w:t>
            </w:r>
          </w:p>
        </w:tc>
      </w:tr>
      <w:tr w:rsidR="00D24ED8" w:rsidTr="00720922">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hAnsi="宋体"/>
                <w:b/>
                <w:sz w:val="22"/>
                <w:szCs w:val="16"/>
              </w:rPr>
            </w:pPr>
            <w:r>
              <w:rPr>
                <w:rFonts w:hAnsi="宋体" w:hint="eastAsia"/>
                <w:color w:val="000000"/>
              </w:rPr>
              <w:t>方案设计合理性</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rPr>
                <w:rFonts w:hAnsi="宋体"/>
                <w:b/>
                <w:sz w:val="22"/>
                <w:szCs w:val="16"/>
              </w:rPr>
            </w:pPr>
            <w:r>
              <w:rPr>
                <w:rFonts w:hAnsi="宋体" w:hint="eastAsia"/>
                <w:color w:val="000000"/>
              </w:rPr>
              <w:t>课</w:t>
            </w:r>
            <w:r>
              <w:rPr>
                <w:rFonts w:hAnsi="宋体"/>
                <w:color w:val="000000"/>
              </w:rPr>
              <w:t>程</w:t>
            </w:r>
            <w:r>
              <w:rPr>
                <w:rFonts w:hAnsi="宋体" w:hint="eastAsia"/>
                <w:color w:val="000000"/>
              </w:rPr>
              <w:t>实践</w:t>
            </w:r>
            <w:r>
              <w:rPr>
                <w:rFonts w:hAnsi="宋体"/>
                <w:color w:val="000000"/>
              </w:rPr>
              <w:t>规定任务</w:t>
            </w:r>
            <w:r>
              <w:rPr>
                <w:rFonts w:hAnsi="宋体" w:hint="eastAsia"/>
                <w:color w:val="000000"/>
              </w:rPr>
              <w:t>完成情况，方案设计的合理程度</w:t>
            </w:r>
            <w:r>
              <w:rPr>
                <w:rFonts w:hAnsi="宋体" w:hint="eastAsia"/>
                <w:color w:val="000000"/>
              </w:rPr>
              <w:t xml:space="preserve"> </w:t>
            </w: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ascii="Times New Roman" w:hAnsi="Times New Roman" w:cs="Times New Roman"/>
                <w:color w:val="000000"/>
              </w:rPr>
            </w:pPr>
            <w:r>
              <w:rPr>
                <w:rFonts w:ascii="Times New Roman" w:hAnsi="Times New Roman" w:cs="Times New Roman"/>
                <w:color w:val="000000"/>
              </w:rPr>
              <w:t>20</w:t>
            </w:r>
          </w:p>
        </w:tc>
      </w:tr>
      <w:tr w:rsidR="00D24ED8" w:rsidTr="00720922">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BA292A" w:rsidP="00720922">
            <w:pPr>
              <w:jc w:val="center"/>
              <w:rPr>
                <w:rFonts w:hAnsi="宋体"/>
                <w:b/>
                <w:sz w:val="22"/>
                <w:szCs w:val="16"/>
              </w:rPr>
            </w:pPr>
            <w:r w:rsidRPr="00BA292A">
              <w:rPr>
                <w:rFonts w:hAnsi="宋体" w:hint="eastAsia"/>
                <w:color w:val="000000"/>
              </w:rPr>
              <w:t>生态修复过程完整性</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BA292A" w:rsidP="00720922">
            <w:pPr>
              <w:rPr>
                <w:rFonts w:hAnsi="宋体"/>
                <w:b/>
                <w:sz w:val="22"/>
                <w:szCs w:val="16"/>
              </w:rPr>
            </w:pPr>
            <w:r>
              <w:rPr>
                <w:rFonts w:hAnsi="宋体" w:hint="eastAsia"/>
                <w:color w:val="000000"/>
              </w:rPr>
              <w:t>生态修复流程</w:t>
            </w:r>
            <w:r w:rsidR="00D24ED8">
              <w:rPr>
                <w:rFonts w:hAnsi="宋体" w:hint="eastAsia"/>
                <w:color w:val="000000"/>
              </w:rPr>
              <w:t>完整，层次清晰，</w:t>
            </w:r>
            <w:r w:rsidR="00D24ED8">
              <w:rPr>
                <w:rFonts w:hAnsi="宋体"/>
                <w:color w:val="000000"/>
              </w:rPr>
              <w:t>结构严谨，</w:t>
            </w:r>
            <w:r w:rsidR="00D24ED8">
              <w:rPr>
                <w:rFonts w:hAnsi="宋体" w:hint="eastAsia"/>
                <w:color w:val="000000"/>
              </w:rPr>
              <w:t>语言表述准确通顺</w:t>
            </w:r>
            <w:r w:rsidR="00D24ED8">
              <w:rPr>
                <w:rFonts w:hAnsi="宋体"/>
                <w:color w:val="000000"/>
              </w:rPr>
              <w:t>，概念清楚，分析透彻，论证充分，</w:t>
            </w:r>
            <w:r w:rsidR="00D24ED8">
              <w:rPr>
                <w:rFonts w:hAnsi="宋体" w:hint="eastAsia"/>
                <w:color w:val="000000"/>
              </w:rPr>
              <w:t>图表标准规范</w:t>
            </w:r>
            <w:r>
              <w:rPr>
                <w:rFonts w:hAnsi="宋体" w:hint="eastAsia"/>
                <w:color w:val="000000"/>
              </w:rPr>
              <w:t>。所查评判依据的完整及准确</w:t>
            </w: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ascii="Times New Roman" w:hAnsi="Times New Roman" w:cs="Times New Roman"/>
                <w:color w:val="000000"/>
              </w:rPr>
            </w:pPr>
            <w:r>
              <w:rPr>
                <w:rFonts w:ascii="Times New Roman" w:hAnsi="Times New Roman" w:cs="Times New Roman"/>
                <w:color w:val="000000"/>
              </w:rPr>
              <w:t>40</w:t>
            </w:r>
          </w:p>
        </w:tc>
      </w:tr>
      <w:tr w:rsidR="00D24ED8" w:rsidTr="00720922">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BA292A" w:rsidP="00720922">
            <w:pPr>
              <w:jc w:val="center"/>
              <w:rPr>
                <w:rFonts w:hAnsi="宋体"/>
                <w:b/>
                <w:sz w:val="22"/>
                <w:szCs w:val="16"/>
              </w:rPr>
            </w:pPr>
            <w:r w:rsidRPr="00BA292A">
              <w:rPr>
                <w:rFonts w:hAnsi="宋体" w:hint="eastAsia"/>
                <w:color w:val="000000"/>
              </w:rPr>
              <w:t>修复方案设计水平</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9B15FE" w:rsidP="00720922">
            <w:pPr>
              <w:rPr>
                <w:rFonts w:hAnsi="宋体"/>
                <w:b/>
                <w:sz w:val="22"/>
                <w:szCs w:val="16"/>
              </w:rPr>
            </w:pPr>
            <w:r>
              <w:rPr>
                <w:rFonts w:hAnsi="宋体" w:hint="eastAsia"/>
                <w:color w:val="000000"/>
              </w:rPr>
              <w:t>方案设计合理，</w:t>
            </w:r>
            <w:r w:rsidR="00D24ED8">
              <w:rPr>
                <w:rFonts w:hAnsi="宋体" w:hint="eastAsia"/>
                <w:color w:val="000000"/>
              </w:rPr>
              <w:t>能</w:t>
            </w:r>
            <w:r>
              <w:rPr>
                <w:rFonts w:hAnsi="宋体" w:hint="eastAsia"/>
                <w:color w:val="000000"/>
              </w:rPr>
              <w:t>相应参数计算，给出修复后数值效果</w:t>
            </w: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ascii="Times New Roman" w:hAnsi="Times New Roman" w:cs="Times New Roman"/>
                <w:color w:val="000000"/>
              </w:rPr>
            </w:pPr>
            <w:r>
              <w:rPr>
                <w:rFonts w:ascii="Times New Roman" w:hAnsi="Times New Roman" w:cs="Times New Roman"/>
                <w:color w:val="000000"/>
              </w:rPr>
              <w:t>10</w:t>
            </w:r>
          </w:p>
        </w:tc>
      </w:tr>
      <w:tr w:rsidR="00D24ED8" w:rsidTr="00720922">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BA292A" w:rsidP="00720922">
            <w:pPr>
              <w:jc w:val="center"/>
              <w:rPr>
                <w:rFonts w:hAnsi="宋体"/>
                <w:b/>
                <w:sz w:val="22"/>
                <w:szCs w:val="16"/>
              </w:rPr>
            </w:pPr>
            <w:r w:rsidRPr="00BA292A">
              <w:rPr>
                <w:rFonts w:hAnsi="宋体" w:hint="eastAsia"/>
                <w:color w:val="000000"/>
              </w:rPr>
              <w:t>设计感悟</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BA292A" w:rsidP="000D3C29">
            <w:pPr>
              <w:jc w:val="left"/>
              <w:rPr>
                <w:rFonts w:hAnsi="宋体"/>
                <w:b/>
                <w:sz w:val="22"/>
                <w:szCs w:val="16"/>
              </w:rPr>
            </w:pPr>
            <w:r w:rsidRPr="00BA292A">
              <w:rPr>
                <w:rFonts w:hAnsi="宋体" w:hint="eastAsia"/>
                <w:color w:val="000000"/>
              </w:rPr>
              <w:t>实践过程的团队设计感悟和个人感悟</w:t>
            </w: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ascii="Times New Roman" w:hAnsi="Times New Roman" w:cs="Times New Roman"/>
                <w:color w:val="000000"/>
              </w:rPr>
            </w:pPr>
            <w:r>
              <w:rPr>
                <w:rFonts w:ascii="Times New Roman" w:hAnsi="Times New Roman" w:cs="Times New Roman"/>
                <w:color w:val="000000"/>
              </w:rPr>
              <w:t>20</w:t>
            </w:r>
          </w:p>
        </w:tc>
      </w:tr>
      <w:tr w:rsidR="00D24ED8" w:rsidTr="00720922">
        <w:trPr>
          <w:trHeight w:val="526"/>
          <w:jc w:val="center"/>
        </w:trPr>
        <w:tc>
          <w:tcPr>
            <w:tcW w:w="2824"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hAnsi="宋体"/>
                <w:color w:val="000000"/>
              </w:rPr>
            </w:pPr>
            <w:r>
              <w:rPr>
                <w:rFonts w:hAnsi="宋体" w:hint="eastAsia"/>
                <w:color w:val="000000"/>
              </w:rPr>
              <w:t>合计</w:t>
            </w:r>
          </w:p>
        </w:tc>
        <w:tc>
          <w:tcPr>
            <w:tcW w:w="5181"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hAnsi="宋体"/>
                <w:b/>
                <w:sz w:val="22"/>
                <w:szCs w:val="16"/>
              </w:rPr>
            </w:pPr>
          </w:p>
        </w:tc>
        <w:tc>
          <w:tcPr>
            <w:tcW w:w="813" w:type="dxa"/>
            <w:tcBorders>
              <w:top w:val="single" w:sz="4" w:space="0" w:color="auto"/>
              <w:left w:val="single" w:sz="4" w:space="0" w:color="auto"/>
              <w:bottom w:val="single" w:sz="4" w:space="0" w:color="auto"/>
              <w:right w:val="single" w:sz="4" w:space="0" w:color="auto"/>
              <w:tl2br w:val="nil"/>
              <w:tr2bl w:val="nil"/>
            </w:tcBorders>
            <w:vAlign w:val="center"/>
          </w:tcPr>
          <w:p w:rsidR="00D24ED8" w:rsidRDefault="00D24ED8" w:rsidP="00720922">
            <w:pPr>
              <w:jc w:val="center"/>
              <w:rPr>
                <w:rFonts w:ascii="Times New Roman" w:hAnsi="Times New Roman" w:cs="Times New Roman"/>
                <w:b/>
                <w:sz w:val="22"/>
                <w:szCs w:val="16"/>
              </w:rPr>
            </w:pPr>
            <w:r>
              <w:rPr>
                <w:rFonts w:ascii="Times New Roman" w:hAnsi="Times New Roman" w:cs="Times New Roman"/>
                <w:bCs/>
                <w:sz w:val="22"/>
                <w:szCs w:val="16"/>
              </w:rPr>
              <w:t>100</w:t>
            </w:r>
          </w:p>
        </w:tc>
      </w:tr>
    </w:tbl>
    <w:p w:rsidR="00D24ED8" w:rsidRDefault="00D24ED8" w:rsidP="00D24ED8">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Pr>
          <w:rFonts w:ascii="Times" w:eastAsia="宋体" w:hAnsi="Times" w:cs="Times" w:hint="eastAsia"/>
          <w:b/>
          <w:kern w:val="0"/>
          <w:sz w:val="24"/>
          <w:szCs w:val="24"/>
        </w:rPr>
        <w:t>2</w:t>
      </w:r>
      <w:r>
        <w:rPr>
          <w:rFonts w:ascii="Times" w:eastAsia="宋体" w:hAnsi="Times" w:cs="Times"/>
          <w:b/>
          <w:kern w:val="0"/>
          <w:sz w:val="24"/>
          <w:szCs w:val="24"/>
        </w:rPr>
        <w:t>.</w:t>
      </w:r>
      <w:r>
        <w:rPr>
          <w:rFonts w:ascii="Times" w:eastAsia="宋体" w:hAnsi="Times" w:cs="Times" w:hint="eastAsia"/>
          <w:b/>
          <w:kern w:val="0"/>
          <w:sz w:val="24"/>
          <w:szCs w:val="24"/>
        </w:rPr>
        <w:t>总成绩评定</w:t>
      </w:r>
    </w:p>
    <w:p w:rsidR="00D24ED8" w:rsidRDefault="00D24ED8" w:rsidP="00D24ED8">
      <w:pPr>
        <w:snapToGrid w:val="0"/>
        <w:spacing w:line="400" w:lineRule="exact"/>
        <w:ind w:firstLineChars="200" w:firstLine="440"/>
        <w:rPr>
          <w:rFonts w:ascii="Times" w:cs="Times"/>
          <w:color w:val="000000"/>
          <w:sz w:val="22"/>
          <w:szCs w:val="21"/>
        </w:rPr>
      </w:pPr>
      <w:r>
        <w:rPr>
          <w:rFonts w:ascii="Times" w:hAnsi="Times" w:cs="Times" w:hint="eastAsia"/>
          <w:color w:val="000000"/>
          <w:sz w:val="22"/>
          <w:szCs w:val="21"/>
        </w:rPr>
        <w:t>总成绩（</w:t>
      </w:r>
      <w:r>
        <w:rPr>
          <w:rFonts w:ascii="Times" w:hAnsi="Times" w:cs="Times"/>
          <w:color w:val="000000"/>
          <w:sz w:val="22"/>
          <w:szCs w:val="21"/>
        </w:rPr>
        <w:t>100%</w:t>
      </w:r>
      <w:r>
        <w:rPr>
          <w:rFonts w:ascii="Times" w:hAnsi="Times" w:cs="Times" w:hint="eastAsia"/>
          <w:color w:val="000000"/>
          <w:sz w:val="22"/>
          <w:szCs w:val="21"/>
        </w:rPr>
        <w:t>）</w:t>
      </w:r>
      <w:r>
        <w:rPr>
          <w:rFonts w:ascii="Times" w:hAnsi="Times" w:cs="Times"/>
          <w:color w:val="000000"/>
          <w:sz w:val="22"/>
          <w:szCs w:val="21"/>
        </w:rPr>
        <w:t>=</w:t>
      </w:r>
      <w:r>
        <w:rPr>
          <w:rFonts w:ascii="Times" w:hAnsi="Times" w:cs="Times" w:hint="eastAsia"/>
          <w:color w:val="000000"/>
          <w:sz w:val="22"/>
          <w:szCs w:val="21"/>
        </w:rPr>
        <w:t>过程成绩</w:t>
      </w:r>
    </w:p>
    <w:p w:rsidR="00D24ED8" w:rsidRDefault="00D24ED8" w:rsidP="00D24ED8">
      <w:pPr>
        <w:snapToGrid w:val="0"/>
        <w:spacing w:line="400" w:lineRule="exact"/>
        <w:ind w:firstLineChars="200" w:firstLine="440"/>
        <w:rPr>
          <w:rFonts w:ascii="Times New Roman" w:eastAsia="宋体" w:hAnsi="Times New Roman" w:cs="Times New Roman"/>
          <w:b/>
          <w:color w:val="000000" w:themeColor="text1"/>
          <w:sz w:val="24"/>
          <w:szCs w:val="24"/>
        </w:rPr>
      </w:pPr>
      <w:r>
        <w:rPr>
          <w:rFonts w:ascii="Times" w:hAnsi="Times" w:cs="Times" w:hint="eastAsia"/>
          <w:color w:val="000000"/>
          <w:sz w:val="22"/>
          <w:szCs w:val="21"/>
        </w:rPr>
        <w:t>过程成绩（</w:t>
      </w:r>
      <w:r>
        <w:rPr>
          <w:rFonts w:ascii="Times" w:hAnsi="Times" w:cs="Times"/>
          <w:color w:val="000000"/>
          <w:sz w:val="22"/>
          <w:szCs w:val="21"/>
        </w:rPr>
        <w:t>100%</w:t>
      </w:r>
      <w:r>
        <w:rPr>
          <w:rFonts w:ascii="Times" w:hAnsi="Times" w:cs="Times" w:hint="eastAsia"/>
          <w:color w:val="000000"/>
          <w:sz w:val="22"/>
          <w:szCs w:val="21"/>
        </w:rPr>
        <w:t>）</w:t>
      </w:r>
      <w:r>
        <w:rPr>
          <w:rFonts w:ascii="Times" w:hAnsi="Times" w:cs="Times"/>
          <w:color w:val="000000"/>
          <w:sz w:val="22"/>
          <w:szCs w:val="21"/>
        </w:rPr>
        <w:t xml:space="preserve">= </w:t>
      </w:r>
      <w:r>
        <w:rPr>
          <w:rFonts w:ascii="Times" w:hAnsi="Times" w:cs="Times" w:hint="eastAsia"/>
          <w:color w:val="000000"/>
          <w:sz w:val="22"/>
          <w:szCs w:val="21"/>
        </w:rPr>
        <w:t>资源学习（</w:t>
      </w:r>
      <w:r>
        <w:rPr>
          <w:rFonts w:ascii="Times" w:hAnsi="Times" w:cs="Times" w:hint="eastAsia"/>
          <w:color w:val="000000"/>
          <w:sz w:val="22"/>
          <w:szCs w:val="21"/>
        </w:rPr>
        <w:t>10</w:t>
      </w:r>
      <w:r>
        <w:rPr>
          <w:rFonts w:ascii="Times" w:hAnsi="Times" w:cs="Times"/>
          <w:color w:val="000000"/>
          <w:sz w:val="22"/>
          <w:szCs w:val="21"/>
        </w:rPr>
        <w:t>%</w:t>
      </w:r>
      <w:r>
        <w:rPr>
          <w:rFonts w:ascii="Times" w:hAnsi="Times" w:cs="Times" w:hint="eastAsia"/>
          <w:color w:val="000000"/>
          <w:sz w:val="22"/>
          <w:szCs w:val="21"/>
        </w:rPr>
        <w:t>）</w:t>
      </w:r>
      <w:r>
        <w:rPr>
          <w:rFonts w:ascii="Times" w:hAnsi="Times" w:cs="Times"/>
          <w:color w:val="000000"/>
          <w:sz w:val="22"/>
          <w:szCs w:val="21"/>
        </w:rPr>
        <w:t>+</w:t>
      </w:r>
      <w:r>
        <w:rPr>
          <w:rFonts w:ascii="Times" w:hAnsi="Times" w:cs="Times" w:hint="eastAsia"/>
          <w:color w:val="000000"/>
          <w:sz w:val="22"/>
          <w:szCs w:val="21"/>
        </w:rPr>
        <w:t>进展汇报（</w:t>
      </w:r>
      <w:r>
        <w:rPr>
          <w:rFonts w:ascii="Times" w:hAnsi="Times" w:cs="Times" w:hint="eastAsia"/>
          <w:color w:val="000000"/>
          <w:sz w:val="22"/>
          <w:szCs w:val="21"/>
        </w:rPr>
        <w:t>10</w:t>
      </w:r>
      <w:r>
        <w:rPr>
          <w:rFonts w:ascii="Times" w:hAnsi="Times" w:cs="Times"/>
          <w:color w:val="000000"/>
          <w:sz w:val="22"/>
          <w:szCs w:val="21"/>
        </w:rPr>
        <w:t>%</w:t>
      </w:r>
      <w:r>
        <w:rPr>
          <w:rFonts w:ascii="Times" w:hAnsi="Times" w:cs="Times" w:hint="eastAsia"/>
          <w:color w:val="000000"/>
          <w:sz w:val="22"/>
          <w:szCs w:val="21"/>
        </w:rPr>
        <w:t>）</w:t>
      </w:r>
      <w:r>
        <w:rPr>
          <w:rFonts w:ascii="Times" w:hAnsi="Times" w:cs="Times"/>
          <w:color w:val="000000"/>
          <w:sz w:val="22"/>
          <w:szCs w:val="21"/>
        </w:rPr>
        <w:t>+</w:t>
      </w:r>
      <w:r>
        <w:rPr>
          <w:rFonts w:ascii="Times" w:hAnsi="Times" w:cs="Times" w:hint="eastAsia"/>
          <w:color w:val="000000"/>
          <w:sz w:val="22"/>
          <w:szCs w:val="21"/>
        </w:rPr>
        <w:t>课程设计报告（</w:t>
      </w:r>
      <w:r>
        <w:rPr>
          <w:rFonts w:ascii="Times" w:hAnsi="Times" w:cs="Times" w:hint="eastAsia"/>
          <w:color w:val="000000"/>
          <w:sz w:val="22"/>
          <w:szCs w:val="21"/>
        </w:rPr>
        <w:t>8</w:t>
      </w:r>
      <w:r>
        <w:rPr>
          <w:rFonts w:ascii="Times" w:hAnsi="Times" w:cs="Times"/>
          <w:color w:val="000000"/>
          <w:sz w:val="22"/>
          <w:szCs w:val="21"/>
        </w:rPr>
        <w:t>0%</w:t>
      </w:r>
      <w:r>
        <w:rPr>
          <w:rFonts w:ascii="Times" w:hAnsi="Times" w:cs="Times" w:hint="eastAsia"/>
          <w:color w:val="000000"/>
          <w:sz w:val="22"/>
          <w:szCs w:val="21"/>
        </w:rPr>
        <w:t>）</w:t>
      </w:r>
    </w:p>
    <w:p w:rsidR="00D24ED8" w:rsidRDefault="00D24ED8" w:rsidP="00D24ED8">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（三）评分标准</w:t>
      </w:r>
    </w:p>
    <w:p w:rsidR="00D24ED8" w:rsidRDefault="00D24ED8" w:rsidP="00D24ED8">
      <w:pPr>
        <w:kinsoku w:val="0"/>
        <w:overflowPunct w:val="0"/>
        <w:autoSpaceDE w:val="0"/>
        <w:autoSpaceDN w:val="0"/>
        <w:adjustRightInd w:val="0"/>
        <w:snapToGrid w:val="0"/>
        <w:spacing w:line="400" w:lineRule="exact"/>
        <w:ind w:firstLineChars="200" w:firstLine="482"/>
        <w:rPr>
          <w:rFonts w:ascii="Times" w:hAnsi="Times" w:cs="Times"/>
          <w:color w:val="000000"/>
          <w:sz w:val="22"/>
          <w:szCs w:val="21"/>
        </w:rPr>
      </w:pPr>
      <w:r w:rsidRPr="00282AFA">
        <w:rPr>
          <w:rFonts w:ascii="宋体" w:eastAsia="宋体" w:hAnsi="宋体" w:cs="黑体" w:hint="eastAsia"/>
          <w:b/>
          <w:sz w:val="24"/>
          <w:szCs w:val="24"/>
        </w:rPr>
        <w:t>（1）资源学习</w:t>
      </w:r>
      <w:r w:rsidRPr="00282AFA">
        <w:rPr>
          <w:rFonts w:ascii="宋体" w:eastAsia="宋体" w:hAnsi="宋体" w:cs="黑体" w:hint="eastAsia"/>
          <w:sz w:val="24"/>
          <w:szCs w:val="24"/>
        </w:rPr>
        <w:t>：</w:t>
      </w:r>
      <w:r w:rsidRPr="00282AFA">
        <w:rPr>
          <w:rFonts w:ascii="Times" w:hAnsi="Times" w:cs="Times" w:hint="eastAsia"/>
          <w:color w:val="000000"/>
          <w:sz w:val="22"/>
          <w:szCs w:val="21"/>
        </w:rPr>
        <w:t>以学习软件</w:t>
      </w:r>
      <w:r w:rsidR="00E83CA0" w:rsidRPr="00282AFA">
        <w:rPr>
          <w:rFonts w:ascii="Times" w:hAnsi="Times" w:cs="Times" w:hint="eastAsia"/>
          <w:color w:val="000000"/>
          <w:sz w:val="22"/>
          <w:szCs w:val="21"/>
        </w:rPr>
        <w:t>学习通</w:t>
      </w:r>
      <w:r w:rsidRPr="00282AFA">
        <w:rPr>
          <w:rFonts w:ascii="Times" w:hAnsi="Times" w:cs="Times" w:hint="eastAsia"/>
          <w:color w:val="000000"/>
          <w:sz w:val="22"/>
          <w:szCs w:val="21"/>
        </w:rPr>
        <w:t>记录的在线学习情况进行评分。</w:t>
      </w:r>
    </w:p>
    <w:p w:rsidR="00D24ED8" w:rsidRDefault="00D24ED8" w:rsidP="00D24ED8">
      <w:pPr>
        <w:kinsoku w:val="0"/>
        <w:overflowPunct w:val="0"/>
        <w:autoSpaceDE w:val="0"/>
        <w:autoSpaceDN w:val="0"/>
        <w:adjustRightInd w:val="0"/>
        <w:snapToGrid w:val="0"/>
        <w:spacing w:line="400" w:lineRule="exact"/>
        <w:ind w:firstLineChars="200" w:firstLine="482"/>
        <w:rPr>
          <w:rFonts w:ascii="Times" w:hAnsi="Times" w:cs="Times"/>
          <w:color w:val="000000"/>
          <w:sz w:val="22"/>
          <w:szCs w:val="21"/>
        </w:rPr>
      </w:pPr>
      <w:r w:rsidRPr="00282AFA">
        <w:rPr>
          <w:rFonts w:ascii="宋体" w:eastAsia="宋体" w:hAnsi="宋体" w:cs="黑体" w:hint="eastAsia"/>
          <w:b/>
          <w:sz w:val="24"/>
          <w:szCs w:val="24"/>
        </w:rPr>
        <w:t>（2）</w:t>
      </w:r>
      <w:r>
        <w:rPr>
          <w:rFonts w:ascii="宋体" w:eastAsia="宋体" w:hAnsi="宋体" w:cs="黑体" w:hint="eastAsia"/>
          <w:b/>
          <w:sz w:val="24"/>
          <w:szCs w:val="24"/>
        </w:rPr>
        <w:t>进展汇报：</w:t>
      </w:r>
      <w:r w:rsidRPr="00A70F89">
        <w:rPr>
          <w:rFonts w:ascii="Times" w:hAnsi="Times" w:cs="Times" w:hint="eastAsia"/>
          <w:color w:val="000000"/>
          <w:sz w:val="22"/>
          <w:szCs w:val="21"/>
        </w:rPr>
        <w:t>以各小组组长</w:t>
      </w:r>
      <w:r>
        <w:rPr>
          <w:rFonts w:ascii="Times" w:hAnsi="Times" w:cs="Times" w:hint="eastAsia"/>
          <w:color w:val="000000"/>
          <w:sz w:val="22"/>
          <w:szCs w:val="21"/>
        </w:rPr>
        <w:t>课程设计期间</w:t>
      </w:r>
      <w:r w:rsidRPr="00A70F89">
        <w:rPr>
          <w:rFonts w:ascii="Times" w:hAnsi="Times" w:cs="Times" w:hint="eastAsia"/>
          <w:color w:val="000000"/>
          <w:sz w:val="22"/>
          <w:szCs w:val="21"/>
        </w:rPr>
        <w:t>上传</w:t>
      </w:r>
      <w:r>
        <w:rPr>
          <w:rFonts w:ascii="Times" w:hAnsi="Times" w:cs="Times" w:hint="eastAsia"/>
          <w:color w:val="000000"/>
          <w:sz w:val="22"/>
          <w:szCs w:val="21"/>
        </w:rPr>
        <w:t>到</w:t>
      </w:r>
      <w:r w:rsidRPr="00A70F89">
        <w:rPr>
          <w:rFonts w:ascii="Times" w:hAnsi="Times" w:cs="Times" w:hint="eastAsia"/>
          <w:color w:val="000000"/>
          <w:sz w:val="22"/>
          <w:szCs w:val="21"/>
        </w:rPr>
        <w:t>云班课或学习通等</w:t>
      </w:r>
      <w:r>
        <w:rPr>
          <w:rFonts w:ascii="Times" w:hAnsi="Times" w:cs="Times" w:hint="eastAsia"/>
          <w:color w:val="000000"/>
          <w:sz w:val="22"/>
          <w:szCs w:val="21"/>
        </w:rPr>
        <w:t>学习软件上</w:t>
      </w:r>
      <w:r w:rsidRPr="00A70F89">
        <w:rPr>
          <w:rFonts w:ascii="Times" w:hAnsi="Times" w:cs="Times" w:hint="eastAsia"/>
          <w:color w:val="000000"/>
          <w:sz w:val="22"/>
          <w:szCs w:val="21"/>
        </w:rPr>
        <w:t>的组员课程设计分工及进展情况汇总信息进行评定</w:t>
      </w:r>
      <w:r>
        <w:rPr>
          <w:rFonts w:ascii="Times" w:hAnsi="Times" w:cs="Times" w:hint="eastAsia"/>
          <w:color w:val="000000"/>
          <w:sz w:val="22"/>
          <w:szCs w:val="21"/>
        </w:rPr>
        <w:t>。</w:t>
      </w:r>
    </w:p>
    <w:p w:rsidR="00E83CA0" w:rsidRPr="00282AFA" w:rsidRDefault="00E83CA0" w:rsidP="00E83CA0">
      <w:pPr>
        <w:kinsoku w:val="0"/>
        <w:overflowPunct w:val="0"/>
        <w:autoSpaceDE w:val="0"/>
        <w:autoSpaceDN w:val="0"/>
        <w:adjustRightInd w:val="0"/>
        <w:snapToGrid w:val="0"/>
        <w:spacing w:line="400" w:lineRule="exact"/>
        <w:ind w:firstLineChars="200" w:firstLine="482"/>
        <w:rPr>
          <w:rFonts w:ascii="宋体" w:eastAsia="宋体" w:hAnsi="宋体" w:cs="黑体"/>
          <w:b/>
          <w:sz w:val="24"/>
          <w:szCs w:val="24"/>
        </w:rPr>
      </w:pPr>
      <w:r>
        <w:rPr>
          <w:rFonts w:ascii="宋体" w:eastAsia="宋体" w:hAnsi="宋体" w:cs="黑体" w:hint="eastAsia"/>
          <w:b/>
          <w:sz w:val="24"/>
          <w:szCs w:val="24"/>
        </w:rPr>
        <w:t>（3）课程设计报告：</w:t>
      </w:r>
    </w:p>
    <w:p w:rsidR="002B6305" w:rsidRPr="00E83CA0" w:rsidRDefault="00E83CA0" w:rsidP="00E83CA0">
      <w:pPr>
        <w:snapToGrid w:val="0"/>
        <w:spacing w:line="400" w:lineRule="exact"/>
        <w:jc w:val="center"/>
        <w:rPr>
          <w:rFonts w:ascii="Times New Roman" w:eastAsia="宋体" w:hAnsi="Times New Roman" w:cs="Times New Roman"/>
          <w:b/>
          <w:szCs w:val="21"/>
        </w:rPr>
      </w:pPr>
      <w:r>
        <w:rPr>
          <w:rFonts w:hint="eastAsia"/>
          <w:color w:val="000000"/>
        </w:rPr>
        <w:t xml:space="preserve">     </w:t>
      </w:r>
      <w:r>
        <w:rPr>
          <w:color w:val="000000"/>
        </w:rPr>
        <w:t>环境影响评价课程设计</w:t>
      </w:r>
      <w:r>
        <w:rPr>
          <w:rFonts w:hint="eastAsia"/>
          <w:color w:val="000000"/>
        </w:rPr>
        <w:t>文件</w:t>
      </w:r>
      <w:r>
        <w:rPr>
          <w:color w:val="000000"/>
        </w:rPr>
        <w:t>的考核评价</w:t>
      </w:r>
      <w:r>
        <w:rPr>
          <w:color w:val="000000"/>
          <w:szCs w:val="21"/>
        </w:rPr>
        <w:t>成绩按百分制登录教务系统，</w:t>
      </w:r>
      <w:r>
        <w:rPr>
          <w:rFonts w:hint="eastAsia"/>
          <w:color w:val="000000"/>
          <w:szCs w:val="21"/>
        </w:rPr>
        <w:t>具体评分标准见</w:t>
      </w:r>
      <w:r w:rsidRPr="00E83CA0">
        <w:rPr>
          <w:rFonts w:hint="eastAsia"/>
          <w:color w:val="000000"/>
          <w:szCs w:val="21"/>
        </w:rPr>
        <w:t>表</w:t>
      </w:r>
      <w:r w:rsidRPr="00E83CA0">
        <w:rPr>
          <w:color w:val="000000"/>
          <w:szCs w:val="21"/>
        </w:rPr>
        <w:t>4-4</w:t>
      </w:r>
      <w:r>
        <w:rPr>
          <w:color w:val="000000"/>
          <w:szCs w:val="21"/>
        </w:rPr>
        <w:t>。</w:t>
      </w:r>
    </w:p>
    <w:p w:rsidR="002B6305" w:rsidRDefault="008B3E9A">
      <w:pPr>
        <w:spacing w:line="360" w:lineRule="auto"/>
        <w:jc w:val="center"/>
        <w:rPr>
          <w:rFonts w:ascii="Times New Roman" w:eastAsia="宋体" w:hAnsi="Times New Roman" w:cs="Times New Roman"/>
          <w:b/>
          <w:color w:val="FF0000"/>
          <w:szCs w:val="21"/>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4</w:t>
      </w:r>
      <w:r w:rsidR="00E83CA0">
        <w:rPr>
          <w:rFonts w:ascii="Times New Roman" w:eastAsia="宋体" w:hAnsi="Times New Roman" w:cs="Times New Roman" w:hint="eastAsia"/>
          <w:b/>
          <w:szCs w:val="21"/>
        </w:rPr>
        <w:t>-</w:t>
      </w:r>
      <w:r w:rsidR="00E83CA0">
        <w:rPr>
          <w:rFonts w:ascii="Times New Roman" w:eastAsia="宋体" w:hAnsi="Times New Roman" w:cs="Times New Roman"/>
          <w:b/>
          <w:szCs w:val="21"/>
        </w:rPr>
        <w:t>4</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648"/>
        <w:gridCol w:w="1647"/>
        <w:gridCol w:w="1647"/>
        <w:gridCol w:w="1647"/>
        <w:gridCol w:w="1606"/>
      </w:tblGrid>
      <w:tr w:rsidR="002B6305" w:rsidTr="002F05B1">
        <w:trPr>
          <w:trHeight w:val="20"/>
          <w:jc w:val="center"/>
        </w:trPr>
        <w:tc>
          <w:tcPr>
            <w:tcW w:w="587" w:type="pct"/>
            <w:vMerge w:val="restart"/>
            <w:vAlign w:val="center"/>
          </w:tcPr>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考核项目</w:t>
            </w:r>
          </w:p>
        </w:tc>
        <w:tc>
          <w:tcPr>
            <w:tcW w:w="4413" w:type="pct"/>
            <w:gridSpan w:val="5"/>
            <w:vAlign w:val="center"/>
          </w:tcPr>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评分</w:t>
            </w:r>
            <w:r>
              <w:rPr>
                <w:rFonts w:ascii="Times New Roman" w:hAnsi="Times New Roman"/>
                <w:b/>
                <w:szCs w:val="21"/>
              </w:rPr>
              <w:t>标准</w:t>
            </w:r>
          </w:p>
        </w:tc>
      </w:tr>
      <w:tr w:rsidR="002B6305" w:rsidTr="002F05B1">
        <w:trPr>
          <w:trHeight w:val="20"/>
          <w:jc w:val="center"/>
        </w:trPr>
        <w:tc>
          <w:tcPr>
            <w:tcW w:w="587" w:type="pct"/>
            <w:vMerge/>
            <w:vAlign w:val="center"/>
          </w:tcPr>
          <w:p w:rsidR="002B6305" w:rsidRDefault="002B6305">
            <w:pPr>
              <w:adjustRightInd w:val="0"/>
              <w:snapToGrid w:val="0"/>
              <w:rPr>
                <w:rFonts w:ascii="Times New Roman" w:hAnsi="Times New Roman"/>
                <w:b/>
                <w:szCs w:val="21"/>
              </w:rPr>
            </w:pPr>
          </w:p>
        </w:tc>
        <w:tc>
          <w:tcPr>
            <w:tcW w:w="887" w:type="pct"/>
            <w:vAlign w:val="center"/>
          </w:tcPr>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优秀</w:t>
            </w:r>
          </w:p>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100&gt;x</w:t>
            </w:r>
            <w:r>
              <w:rPr>
                <w:rFonts w:ascii="宋体" w:hAnsi="宋体" w:hint="eastAsia"/>
                <w:b/>
                <w:szCs w:val="21"/>
              </w:rPr>
              <w:t>≥</w:t>
            </w:r>
            <w:r>
              <w:rPr>
                <w:rFonts w:ascii="Times New Roman" w:hAnsi="Times New Roman"/>
                <w:b/>
                <w:szCs w:val="21"/>
              </w:rPr>
              <w:t>90</w:t>
            </w:r>
            <w:r>
              <w:rPr>
                <w:rFonts w:ascii="Times New Roman" w:hAnsi="Times New Roman" w:hint="eastAsia"/>
                <w:b/>
                <w:szCs w:val="21"/>
              </w:rPr>
              <w:t>)</w:t>
            </w:r>
          </w:p>
        </w:tc>
        <w:tc>
          <w:tcPr>
            <w:tcW w:w="887" w:type="pct"/>
            <w:vAlign w:val="center"/>
          </w:tcPr>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良好</w:t>
            </w:r>
          </w:p>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90&gt; x</w:t>
            </w:r>
            <w:r>
              <w:rPr>
                <w:rFonts w:ascii="宋体" w:hAnsi="宋体" w:hint="eastAsia"/>
                <w:b/>
                <w:szCs w:val="21"/>
              </w:rPr>
              <w:t>≥</w:t>
            </w:r>
            <w:r>
              <w:rPr>
                <w:rFonts w:ascii="Times New Roman" w:hAnsi="Times New Roman"/>
                <w:b/>
                <w:szCs w:val="21"/>
              </w:rPr>
              <w:t>80)</w:t>
            </w:r>
          </w:p>
        </w:tc>
        <w:tc>
          <w:tcPr>
            <w:tcW w:w="887" w:type="pct"/>
            <w:vAlign w:val="center"/>
          </w:tcPr>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中等</w:t>
            </w:r>
          </w:p>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80&gt; x</w:t>
            </w:r>
            <w:r>
              <w:rPr>
                <w:rFonts w:ascii="宋体" w:hAnsi="宋体" w:hint="eastAsia"/>
                <w:b/>
                <w:szCs w:val="21"/>
              </w:rPr>
              <w:t>≥</w:t>
            </w:r>
            <w:r>
              <w:rPr>
                <w:rFonts w:ascii="Times New Roman" w:hAnsi="Times New Roman"/>
                <w:b/>
                <w:szCs w:val="21"/>
              </w:rPr>
              <w:t>70</w:t>
            </w:r>
            <w:r>
              <w:rPr>
                <w:rFonts w:ascii="Times New Roman" w:hAnsi="Times New Roman" w:hint="eastAsia"/>
                <w:b/>
                <w:szCs w:val="21"/>
              </w:rPr>
              <w:t>)</w:t>
            </w:r>
          </w:p>
        </w:tc>
        <w:tc>
          <w:tcPr>
            <w:tcW w:w="887" w:type="pct"/>
            <w:vAlign w:val="center"/>
          </w:tcPr>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及格</w:t>
            </w:r>
          </w:p>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70&gt; x</w:t>
            </w:r>
            <w:r>
              <w:rPr>
                <w:rFonts w:ascii="宋体" w:hAnsi="宋体" w:hint="eastAsia"/>
                <w:b/>
                <w:szCs w:val="21"/>
              </w:rPr>
              <w:t>≥</w:t>
            </w:r>
            <w:r>
              <w:rPr>
                <w:rFonts w:ascii="Times New Roman" w:hAnsi="Times New Roman"/>
                <w:b/>
                <w:szCs w:val="21"/>
              </w:rPr>
              <w:t>60</w:t>
            </w:r>
            <w:r>
              <w:rPr>
                <w:rFonts w:ascii="Times New Roman" w:hAnsi="Times New Roman" w:hint="eastAsia"/>
                <w:b/>
                <w:szCs w:val="21"/>
              </w:rPr>
              <w:t>)</w:t>
            </w:r>
          </w:p>
        </w:tc>
        <w:tc>
          <w:tcPr>
            <w:tcW w:w="864" w:type="pct"/>
            <w:vAlign w:val="center"/>
          </w:tcPr>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不及格</w:t>
            </w:r>
          </w:p>
          <w:p w:rsidR="002B6305" w:rsidRDefault="008B3E9A">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x &lt;60</w:t>
            </w:r>
            <w:r>
              <w:rPr>
                <w:rFonts w:ascii="Times New Roman" w:hAnsi="Times New Roman" w:hint="eastAsia"/>
                <w:b/>
                <w:szCs w:val="21"/>
              </w:rPr>
              <w:t>)</w:t>
            </w:r>
          </w:p>
        </w:tc>
      </w:tr>
      <w:tr w:rsidR="002B6305" w:rsidTr="002F05B1">
        <w:trPr>
          <w:trHeight w:val="2179"/>
          <w:jc w:val="center"/>
        </w:trPr>
        <w:tc>
          <w:tcPr>
            <w:tcW w:w="587" w:type="pct"/>
            <w:vAlign w:val="center"/>
          </w:tcPr>
          <w:p w:rsidR="002B6305" w:rsidRPr="002F05B1" w:rsidRDefault="008B3E9A">
            <w:pPr>
              <w:adjustRightInd w:val="0"/>
              <w:snapToGrid w:val="0"/>
              <w:spacing w:line="440" w:lineRule="exact"/>
              <w:jc w:val="center"/>
              <w:rPr>
                <w:rFonts w:ascii="Times New Roman" w:hAnsi="Times New Roman"/>
                <w:szCs w:val="21"/>
              </w:rPr>
            </w:pPr>
            <w:r w:rsidRPr="002F05B1">
              <w:rPr>
                <w:rFonts w:ascii="Times New Roman" w:hAnsi="Times New Roman" w:hint="eastAsia"/>
                <w:szCs w:val="21"/>
              </w:rPr>
              <w:t>调研报告</w:t>
            </w:r>
          </w:p>
        </w:tc>
        <w:tc>
          <w:tcPr>
            <w:tcW w:w="887" w:type="pct"/>
            <w:vAlign w:val="center"/>
          </w:tcPr>
          <w:p w:rsidR="002B6305" w:rsidRPr="002F05B1" w:rsidRDefault="002F05B1">
            <w:pPr>
              <w:jc w:val="left"/>
              <w:rPr>
                <w:rFonts w:ascii="Times New Roman" w:hAnsi="Times New Roman"/>
                <w:szCs w:val="21"/>
              </w:rPr>
            </w:pPr>
            <w:r w:rsidRPr="002F05B1">
              <w:rPr>
                <w:rFonts w:ascii="Times New Roman" w:hAnsi="Times New Roman" w:hint="eastAsia"/>
                <w:szCs w:val="21"/>
              </w:rPr>
              <w:t>工艺设计</w:t>
            </w:r>
            <w:r w:rsidR="008B3E9A" w:rsidRPr="002F05B1">
              <w:rPr>
                <w:rFonts w:ascii="Times New Roman" w:hAnsi="Times New Roman" w:hint="eastAsia"/>
                <w:szCs w:val="21"/>
              </w:rPr>
              <w:t>具有非常积极的社会意义；内容丰富，材料翔实；开展了充分的社会调研工作，对社会现象和社会问题有一</w:t>
            </w:r>
            <w:r w:rsidR="008B3E9A" w:rsidRPr="002F05B1">
              <w:rPr>
                <w:rFonts w:ascii="Times New Roman" w:hAnsi="Times New Roman" w:hint="eastAsia"/>
                <w:szCs w:val="21"/>
              </w:rPr>
              <w:lastRenderedPageBreak/>
              <w:t>定的研究和思考，问题解决的措施和方案合理、到位；结构严谨，语言流畅</w:t>
            </w:r>
            <w:r w:rsidR="008B3E9A" w:rsidRPr="002F05B1">
              <w:rPr>
                <w:rFonts w:ascii="Times New Roman" w:hAnsi="Times New Roman"/>
                <w:szCs w:val="21"/>
              </w:rPr>
              <w:t>。</w:t>
            </w:r>
          </w:p>
        </w:tc>
        <w:tc>
          <w:tcPr>
            <w:tcW w:w="887" w:type="pct"/>
            <w:vAlign w:val="center"/>
          </w:tcPr>
          <w:p w:rsidR="002B6305" w:rsidRPr="002F05B1" w:rsidRDefault="002F05B1">
            <w:pPr>
              <w:rPr>
                <w:rFonts w:ascii="Times New Roman" w:hAnsi="Times New Roman"/>
                <w:sz w:val="24"/>
                <w:szCs w:val="24"/>
              </w:rPr>
            </w:pPr>
            <w:r w:rsidRPr="002F05B1">
              <w:rPr>
                <w:rFonts w:ascii="Times New Roman" w:hAnsi="Times New Roman" w:hint="eastAsia"/>
                <w:szCs w:val="21"/>
              </w:rPr>
              <w:lastRenderedPageBreak/>
              <w:t>工艺设计</w:t>
            </w:r>
            <w:r w:rsidR="008B3E9A" w:rsidRPr="002F05B1">
              <w:rPr>
                <w:rFonts w:ascii="Times New Roman" w:hAnsi="Times New Roman" w:hint="eastAsia"/>
                <w:szCs w:val="21"/>
              </w:rPr>
              <w:t>具有较高的社会价值；内容比较丰富，材料较为翔实；开展了较为充分的社会调研工作，能运用专业知识分析</w:t>
            </w:r>
            <w:r w:rsidR="008B3E9A" w:rsidRPr="002F05B1">
              <w:rPr>
                <w:rFonts w:ascii="Times New Roman" w:hAnsi="Times New Roman" w:hint="eastAsia"/>
                <w:szCs w:val="21"/>
              </w:rPr>
              <w:lastRenderedPageBreak/>
              <w:t>社会现象和社会问题，并能提出一些可行的问题解决的措施和方案；结构比较严谨，语言比较流畅。</w:t>
            </w:r>
          </w:p>
        </w:tc>
        <w:tc>
          <w:tcPr>
            <w:tcW w:w="887" w:type="pct"/>
            <w:vAlign w:val="center"/>
          </w:tcPr>
          <w:p w:rsidR="002B6305" w:rsidRPr="002F05B1" w:rsidRDefault="002F05B1">
            <w:r w:rsidRPr="002F05B1">
              <w:rPr>
                <w:rFonts w:ascii="Times New Roman" w:hAnsi="Times New Roman" w:hint="eastAsia"/>
                <w:szCs w:val="21"/>
              </w:rPr>
              <w:lastRenderedPageBreak/>
              <w:t>工艺设计</w:t>
            </w:r>
            <w:r w:rsidR="008B3E9A" w:rsidRPr="002F05B1">
              <w:rPr>
                <w:rFonts w:ascii="Times New Roman" w:hAnsi="Times New Roman" w:hint="eastAsia"/>
                <w:szCs w:val="21"/>
              </w:rPr>
              <w:t>具有一定的社会价值；内容和材料符合要求；开展了一定的社会调研工作，能如实阐述某个社会现象和社会</w:t>
            </w:r>
            <w:r w:rsidR="008B3E9A" w:rsidRPr="002F05B1">
              <w:rPr>
                <w:rFonts w:ascii="Times New Roman" w:hAnsi="Times New Roman" w:hint="eastAsia"/>
                <w:szCs w:val="21"/>
              </w:rPr>
              <w:lastRenderedPageBreak/>
              <w:t>问题，观点正确；结构合理，语言表达通顺。</w:t>
            </w:r>
          </w:p>
        </w:tc>
        <w:tc>
          <w:tcPr>
            <w:tcW w:w="887" w:type="pct"/>
            <w:vAlign w:val="center"/>
          </w:tcPr>
          <w:p w:rsidR="002B6305" w:rsidRPr="002F05B1" w:rsidRDefault="002F05B1">
            <w:r w:rsidRPr="002F05B1">
              <w:rPr>
                <w:rFonts w:ascii="Times New Roman" w:hAnsi="Times New Roman" w:hint="eastAsia"/>
                <w:szCs w:val="21"/>
              </w:rPr>
              <w:lastRenderedPageBreak/>
              <w:t>工艺设计</w:t>
            </w:r>
            <w:r w:rsidR="008B3E9A" w:rsidRPr="002F05B1">
              <w:rPr>
                <w:rFonts w:ascii="Times New Roman" w:hAnsi="Times New Roman" w:hint="eastAsia"/>
                <w:szCs w:val="21"/>
              </w:rPr>
              <w:t>基本合理、得当；内容和材料基本符合要求；实际开展了社会调研工作，观点基本正确，论证基本充分；结构基</w:t>
            </w:r>
            <w:r w:rsidR="008B3E9A" w:rsidRPr="002F05B1">
              <w:rPr>
                <w:rFonts w:ascii="Times New Roman" w:hAnsi="Times New Roman" w:hint="eastAsia"/>
                <w:szCs w:val="21"/>
              </w:rPr>
              <w:lastRenderedPageBreak/>
              <w:t>本合理，语言表达较为通顺。</w:t>
            </w:r>
          </w:p>
        </w:tc>
        <w:tc>
          <w:tcPr>
            <w:tcW w:w="864" w:type="pct"/>
            <w:vAlign w:val="center"/>
          </w:tcPr>
          <w:p w:rsidR="002B6305" w:rsidRPr="002F05B1" w:rsidRDefault="002F05B1">
            <w:r w:rsidRPr="002F05B1">
              <w:rPr>
                <w:rFonts w:ascii="Times New Roman" w:hAnsi="Times New Roman" w:hint="eastAsia"/>
                <w:szCs w:val="21"/>
              </w:rPr>
              <w:lastRenderedPageBreak/>
              <w:t>工艺设计</w:t>
            </w:r>
            <w:r w:rsidR="008B3E9A" w:rsidRPr="002F05B1">
              <w:rPr>
                <w:rFonts w:ascii="Times New Roman" w:hAnsi="Times New Roman" w:hint="eastAsia"/>
                <w:szCs w:val="21"/>
              </w:rPr>
              <w:t>不合理；内容和材料较为单薄，未达到要求；未开展实际的调研工作，对社会现象和社会问题的分析不合理，观</w:t>
            </w:r>
            <w:r w:rsidR="008B3E9A" w:rsidRPr="002F05B1">
              <w:rPr>
                <w:rFonts w:ascii="Times New Roman" w:hAnsi="Times New Roman" w:hint="eastAsia"/>
                <w:szCs w:val="21"/>
              </w:rPr>
              <w:lastRenderedPageBreak/>
              <w:t>点有明显错误；结构混乱，语言表达不通顺。</w:t>
            </w:r>
          </w:p>
        </w:tc>
      </w:tr>
    </w:tbl>
    <w:p w:rsidR="002B6305" w:rsidRDefault="008B3E9A">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lastRenderedPageBreak/>
        <w:t>五、其他说明</w:t>
      </w:r>
    </w:p>
    <w:p w:rsidR="002B6305" w:rsidRDefault="008B3E9A">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r>
        <w:rPr>
          <w:rFonts w:ascii="Times New Roman" w:eastAsia="宋体" w:hAnsi="Times New Roman" w:cs="Times New Roman" w:hint="eastAsia"/>
          <w:color w:val="000000"/>
          <w:kern w:val="0"/>
          <w:sz w:val="24"/>
          <w:szCs w:val="24"/>
        </w:rPr>
        <w:t>版</w:t>
      </w:r>
      <w:r w:rsidR="00572126">
        <w:rPr>
          <w:rFonts w:ascii="Times New Roman" w:eastAsia="宋体" w:hAnsi="Times New Roman" w:cs="Times New Roman" w:hint="eastAsia"/>
          <w:color w:val="000000"/>
          <w:kern w:val="0"/>
          <w:sz w:val="24"/>
          <w:szCs w:val="24"/>
        </w:rPr>
        <w:t>环境生态工程</w:t>
      </w:r>
      <w:r>
        <w:rPr>
          <w:rFonts w:ascii="Times New Roman" w:eastAsia="宋体" w:hAnsi="Times New Roman" w:cs="Times New Roman" w:hint="eastAsia"/>
          <w:color w:val="000000"/>
          <w:kern w:val="0"/>
          <w:sz w:val="24"/>
          <w:szCs w:val="24"/>
        </w:rPr>
        <w:t>专业人才培养方案，由</w:t>
      </w:r>
      <w:r w:rsidR="00572126">
        <w:rPr>
          <w:rFonts w:ascii="Times New Roman" w:eastAsia="宋体" w:hAnsi="Times New Roman" w:cs="Times New Roman" w:hint="eastAsia"/>
          <w:color w:val="000000"/>
          <w:kern w:val="0"/>
          <w:sz w:val="24"/>
          <w:szCs w:val="24"/>
        </w:rPr>
        <w:t>绿色智慧环境学</w:t>
      </w:r>
      <w:r>
        <w:rPr>
          <w:rFonts w:ascii="Times New Roman" w:eastAsia="宋体" w:hAnsi="Times New Roman" w:cs="Times New Roman"/>
          <w:color w:val="000000"/>
          <w:kern w:val="0"/>
          <w:sz w:val="24"/>
          <w:szCs w:val="24"/>
        </w:rPr>
        <w:t>院</w:t>
      </w:r>
      <w:r w:rsidR="00572126">
        <w:rPr>
          <w:rFonts w:ascii="Times New Roman" w:eastAsia="宋体" w:hAnsi="Times New Roman" w:cs="Times New Roman" w:hint="eastAsia"/>
          <w:color w:val="000000"/>
          <w:kern w:val="0"/>
          <w:sz w:val="24"/>
          <w:szCs w:val="24"/>
        </w:rPr>
        <w:t>环境生态工程</w:t>
      </w:r>
      <w:r>
        <w:rPr>
          <w:rFonts w:ascii="Times New Roman" w:eastAsia="宋体" w:hAnsi="Times New Roman" w:cs="Times New Roman"/>
          <w:color w:val="000000"/>
          <w:kern w:val="0"/>
          <w:sz w:val="24"/>
          <w:szCs w:val="24"/>
        </w:rPr>
        <w:t>教学系讨论制定，</w:t>
      </w:r>
      <w:r w:rsidR="00572126">
        <w:rPr>
          <w:rFonts w:ascii="Times New Roman" w:eastAsia="宋体" w:hAnsi="Times New Roman" w:cs="Times New Roman" w:hint="eastAsia"/>
          <w:color w:val="000000"/>
          <w:kern w:val="0"/>
          <w:sz w:val="24"/>
          <w:szCs w:val="24"/>
        </w:rPr>
        <w:t>绿色智慧环境学</w:t>
      </w:r>
      <w:r>
        <w:rPr>
          <w:rFonts w:ascii="Times New Roman" w:eastAsia="宋体" w:hAnsi="Times New Roman" w:cs="Times New Roman"/>
          <w:color w:val="000000"/>
          <w:kern w:val="0"/>
          <w:sz w:val="24"/>
          <w:szCs w:val="24"/>
        </w:rPr>
        <w:t>院教学工作委员会审定，教务处审核批准，</w:t>
      </w:r>
      <w:r>
        <w:rPr>
          <w:rFonts w:ascii="Times New Roman" w:eastAsia="宋体" w:hAnsi="Times New Roman" w:cs="Times New Roman" w:hint="eastAsia"/>
          <w:color w:val="000000"/>
          <w:kern w:val="0"/>
          <w:sz w:val="24"/>
          <w:szCs w:val="24"/>
        </w:rPr>
        <w:t>自</w:t>
      </w:r>
      <w:r w:rsidR="00572126">
        <w:rPr>
          <w:rFonts w:ascii="Times New Roman" w:eastAsia="宋体" w:hAnsi="Times New Roman" w:cs="Times New Roman"/>
          <w:color w:val="000000"/>
          <w:kern w:val="0"/>
          <w:sz w:val="24"/>
          <w:szCs w:val="24"/>
        </w:rPr>
        <w:t>2023</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59264"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2B6305" w:rsidRDefault="008B3E9A">
                      <w:pPr>
                        <w:rPr>
                          <w:b/>
                          <w:color w:val="FF0000"/>
                        </w:rPr>
                      </w:pPr>
                      <w:r>
                        <w:rPr>
                          <w:rFonts w:hint="eastAsia"/>
                          <w:b/>
                          <w:color w:val="FF0000"/>
                        </w:rPr>
                        <w:t>字体、字号请参考范例</w:t>
                      </w:r>
                    </w:p>
                    <w:p w:rsidR="002B6305" w:rsidRDefault="008B3E9A">
                      <w:pPr>
                        <w:rPr>
                          <w:b/>
                          <w:color w:val="FF0000"/>
                        </w:rPr>
                      </w:pPr>
                      <w:r>
                        <w:rPr>
                          <w:rFonts w:hint="eastAsia"/>
                          <w:b/>
                          <w:color w:val="FF0000"/>
                        </w:rPr>
                        <w:t>注意：</w:t>
                      </w:r>
                    </w:p>
                    <w:p w:rsidR="002B6305" w:rsidRDefault="008B3E9A">
                      <w:pPr>
                        <w:rPr>
                          <w:b/>
                          <w:color w:val="FF0000"/>
                        </w:rPr>
                      </w:pPr>
                      <w:r>
                        <w:rPr>
                          <w:rFonts w:hint="eastAsia"/>
                          <w:b/>
                          <w:color w:val="FF0000"/>
                        </w:rPr>
                        <w:t>首字母大写</w:t>
                      </w:r>
                    </w:p>
                    <w:p w:rsidR="002B6305" w:rsidRDefault="008B3E9A">
                      <w:pPr>
                        <w:rPr>
                          <w:b/>
                          <w:color w:val="FF0000"/>
                        </w:rPr>
                      </w:pPr>
                      <w:r>
                        <w:rPr>
                          <w:rFonts w:hint="eastAsia"/>
                          <w:b/>
                          <w:color w:val="FF0000"/>
                        </w:rPr>
                        <w:t>植物拉丁学名斜体</w:t>
                      </w:r>
                    </w:p>
                  </w:txbxContent>
                </v:textbox>
                <o:callout v:ext="edit" minusy="t"/>
              </v:shape>
            </w:pict>
          </mc:Fallback>
        </mc:AlternateContent>
      </w:r>
    </w:p>
    <w:sectPr w:rsidR="002B6305">
      <w:footerReference w:type="default" r:id="rId8"/>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1CD" w:rsidRDefault="003051CD">
      <w:r>
        <w:separator/>
      </w:r>
    </w:p>
  </w:endnote>
  <w:endnote w:type="continuationSeparator" w:id="0">
    <w:p w:rsidR="003051CD" w:rsidRDefault="0030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subsetted="1" w:fontKey="{99B2ADDD-ECA8-49F6-AFCA-05F0A4D1CA8A}"/>
    <w:embedBold r:id="rId2" w:subsetted="1" w:fontKey="{FF5E57AB-3932-4A41-845B-8BD82F37A955}"/>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3" w:subsetted="1" w:fontKey="{EA3C7FFD-2A62-4F16-ADB9-806FE74BA0A6}"/>
  </w:font>
  <w:font w:name="Wingdings 2">
    <w:panose1 w:val="05020102010507070707"/>
    <w:charset w:val="02"/>
    <w:family w:val="roman"/>
    <w:pitch w:val="variable"/>
    <w:sig w:usb0="00000000" w:usb1="10000000" w:usb2="00000000" w:usb3="00000000" w:csb0="80000000" w:csb1="00000000"/>
    <w:embedRegular r:id="rId4" w:fontKey="{11E798B1-C142-4C4A-AADB-E8029531F133}"/>
  </w:font>
  <w:font w:name="pingfangSC">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embedRegular r:id="rId5" w:subsetted="1" w:fontKey="{6409A000-2DB6-4825-B7A1-EA0067091BED}"/>
    <w:embedBold r:id="rId6" w:subsetted="1" w:fontKey="{7B4452CE-7E4D-45E5-B7A0-C64B422666DA}"/>
  </w:font>
  <w:font w:name="方正小标宋_GBK">
    <w:altName w:val="SimSun-ExtB"/>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D0B" w:rsidRDefault="004C2D0B">
    <w:pPr>
      <w:pStyle w:val="a9"/>
    </w:pPr>
    <w:r>
      <w:rPr>
        <w:noProof/>
      </w:rPr>
      <mc:AlternateContent>
        <mc:Choice Requires="wps">
          <w:drawing>
            <wp:anchor distT="0" distB="0" distL="114300" distR="114300" simplePos="0" relativeHeight="251657216" behindDoc="0" locked="0" layoutInCell="1" allowOverlap="1" wp14:anchorId="324A29A1" wp14:editId="622BC74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2D0B" w:rsidRDefault="004C2D0B">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4A29A1" id="_x0000_t202" coordsize="21600,21600" o:spt="202" path="m,l,21600r21600,l21600,xe">
              <v:stroke joinstyle="miter"/>
              <v:path gradientshapeok="t" o:connecttype="rect"/>
            </v:shapetype>
            <v:shape id="文本框 2"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C2D0B" w:rsidRDefault="004C2D0B">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305" w:rsidRDefault="008B3E9A">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6305" w:rsidRDefault="008B3E9A">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2B6305" w:rsidRDefault="008B3E9A">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1CD" w:rsidRDefault="003051CD">
      <w:r>
        <w:separator/>
      </w:r>
    </w:p>
  </w:footnote>
  <w:footnote w:type="continuationSeparator" w:id="0">
    <w:p w:rsidR="003051CD" w:rsidRDefault="00305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508B4"/>
    <w:rsid w:val="0006409A"/>
    <w:rsid w:val="00085F49"/>
    <w:rsid w:val="000C5191"/>
    <w:rsid w:val="000D3C29"/>
    <w:rsid w:val="000D6B29"/>
    <w:rsid w:val="00140F3C"/>
    <w:rsid w:val="00145B04"/>
    <w:rsid w:val="00173AF3"/>
    <w:rsid w:val="001C72BE"/>
    <w:rsid w:val="001D02A4"/>
    <w:rsid w:val="001D24B0"/>
    <w:rsid w:val="001D7D6D"/>
    <w:rsid w:val="001F0978"/>
    <w:rsid w:val="00201A23"/>
    <w:rsid w:val="0020468C"/>
    <w:rsid w:val="002048D7"/>
    <w:rsid w:val="00232800"/>
    <w:rsid w:val="00241260"/>
    <w:rsid w:val="002B6305"/>
    <w:rsid w:val="002D45DB"/>
    <w:rsid w:val="002F05B1"/>
    <w:rsid w:val="00300172"/>
    <w:rsid w:val="003051CD"/>
    <w:rsid w:val="00317DE6"/>
    <w:rsid w:val="00323670"/>
    <w:rsid w:val="003A3853"/>
    <w:rsid w:val="003A403E"/>
    <w:rsid w:val="003C51E5"/>
    <w:rsid w:val="00400041"/>
    <w:rsid w:val="004770EC"/>
    <w:rsid w:val="00483F00"/>
    <w:rsid w:val="004C2D0B"/>
    <w:rsid w:val="004C400D"/>
    <w:rsid w:val="004C6D46"/>
    <w:rsid w:val="004D7EEA"/>
    <w:rsid w:val="004F64DB"/>
    <w:rsid w:val="00530E74"/>
    <w:rsid w:val="005315C5"/>
    <w:rsid w:val="005424AA"/>
    <w:rsid w:val="00544EAA"/>
    <w:rsid w:val="005538AE"/>
    <w:rsid w:val="00572126"/>
    <w:rsid w:val="00577CC0"/>
    <w:rsid w:val="005803D6"/>
    <w:rsid w:val="006035BD"/>
    <w:rsid w:val="00631F36"/>
    <w:rsid w:val="0068123B"/>
    <w:rsid w:val="0069497C"/>
    <w:rsid w:val="00755E85"/>
    <w:rsid w:val="007863D7"/>
    <w:rsid w:val="007A2957"/>
    <w:rsid w:val="007A2E5A"/>
    <w:rsid w:val="00877101"/>
    <w:rsid w:val="008B3E9A"/>
    <w:rsid w:val="008C607B"/>
    <w:rsid w:val="008F4441"/>
    <w:rsid w:val="00903BA2"/>
    <w:rsid w:val="00927709"/>
    <w:rsid w:val="009B15FE"/>
    <w:rsid w:val="009E24D8"/>
    <w:rsid w:val="00A02E2B"/>
    <w:rsid w:val="00A17432"/>
    <w:rsid w:val="00A232EB"/>
    <w:rsid w:val="00A23A71"/>
    <w:rsid w:val="00A40622"/>
    <w:rsid w:val="00A90958"/>
    <w:rsid w:val="00AD3E5A"/>
    <w:rsid w:val="00AD5FBC"/>
    <w:rsid w:val="00B330AC"/>
    <w:rsid w:val="00B44926"/>
    <w:rsid w:val="00B8142B"/>
    <w:rsid w:val="00BA292A"/>
    <w:rsid w:val="00C2471D"/>
    <w:rsid w:val="00C416FA"/>
    <w:rsid w:val="00C431A3"/>
    <w:rsid w:val="00C569D8"/>
    <w:rsid w:val="00C61683"/>
    <w:rsid w:val="00C67328"/>
    <w:rsid w:val="00C772C6"/>
    <w:rsid w:val="00CB4DF4"/>
    <w:rsid w:val="00CC7127"/>
    <w:rsid w:val="00D01DF5"/>
    <w:rsid w:val="00D150FB"/>
    <w:rsid w:val="00D24ED8"/>
    <w:rsid w:val="00D30B38"/>
    <w:rsid w:val="00D71E4C"/>
    <w:rsid w:val="00D81463"/>
    <w:rsid w:val="00DF455E"/>
    <w:rsid w:val="00E31263"/>
    <w:rsid w:val="00E75ED1"/>
    <w:rsid w:val="00E83CA0"/>
    <w:rsid w:val="00E93D44"/>
    <w:rsid w:val="00EC4EB7"/>
    <w:rsid w:val="00ED5A20"/>
    <w:rsid w:val="00EF5664"/>
    <w:rsid w:val="00F03B7C"/>
    <w:rsid w:val="00F43CB4"/>
    <w:rsid w:val="00F47977"/>
    <w:rsid w:val="00F856C2"/>
    <w:rsid w:val="00F91E44"/>
    <w:rsid w:val="00F93584"/>
    <w:rsid w:val="00FA6ED5"/>
    <w:rsid w:val="00FB1211"/>
    <w:rsid w:val="00FE1C84"/>
    <w:rsid w:val="00FE2689"/>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9BF3162-1D72-43BF-B785-37FFA3A8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styleId="af6">
    <w:name w:val="Hyperlink"/>
    <w:basedOn w:val="a0"/>
    <w:uiPriority w:val="99"/>
    <w:unhideWhenUsed/>
    <w:rsid w:val="00877101"/>
    <w:rPr>
      <w:color w:val="0000FF" w:themeColor="hyperlink"/>
      <w:u w:val="single"/>
    </w:rPr>
  </w:style>
  <w:style w:type="character" w:styleId="af7">
    <w:name w:val="Unresolved Mention"/>
    <w:basedOn w:val="a0"/>
    <w:uiPriority w:val="99"/>
    <w:semiHidden/>
    <w:unhideWhenUsed/>
    <w:rsid w:val="00877101"/>
    <w:rPr>
      <w:color w:val="605E5C"/>
      <w:shd w:val="clear" w:color="auto" w:fill="E1DFDD"/>
    </w:rPr>
  </w:style>
  <w:style w:type="paragraph" w:customStyle="1" w:styleId="20">
    <w:name w:val="列出段落2"/>
    <w:basedOn w:val="a"/>
    <w:uiPriority w:val="99"/>
    <w:unhideWhenUsed/>
    <w:qFormat/>
    <w:rsid w:val="00483F00"/>
    <w:pPr>
      <w:ind w:firstLineChars="200" w:firstLine="420"/>
    </w:pPr>
    <w:rPr>
      <w:rFonts w:ascii="Times New Roman"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WYW</cp:lastModifiedBy>
  <cp:revision>63</cp:revision>
  <cp:lastPrinted>2023-06-27T02:37:00Z</cp:lastPrinted>
  <dcterms:created xsi:type="dcterms:W3CDTF">2023-06-25T12:43:00Z</dcterms:created>
  <dcterms:modified xsi:type="dcterms:W3CDTF">2024-03-19T02:07:00Z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