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68" w:rsidRPr="002D6378" w:rsidRDefault="00420668">
      <w:pPr>
        <w:rPr>
          <w:rFonts w:ascii="Times New Roman" w:hAnsi="Times New Roman"/>
        </w:rPr>
      </w:pPr>
    </w:p>
    <w:p w:rsidR="00420668" w:rsidRPr="002D6378" w:rsidRDefault="00662768">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b/>
          <w:noProof/>
          <w:kern w:val="0"/>
          <w:sz w:val="32"/>
          <w:szCs w:val="32"/>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420668" w:rsidRDefault="004630C4">
                  <w:pPr>
                    <w:rPr>
                      <w:b/>
                      <w:color w:val="FF0000"/>
                    </w:rPr>
                  </w:pPr>
                  <w:r>
                    <w:rPr>
                      <w:rFonts w:hint="eastAsia"/>
                      <w:b/>
                      <w:color w:val="FF0000"/>
                    </w:rPr>
                    <w:t>字体、字号请参考范例</w:t>
                  </w:r>
                </w:p>
                <w:p w:rsidR="00420668" w:rsidRDefault="004630C4">
                  <w:pPr>
                    <w:rPr>
                      <w:b/>
                      <w:color w:val="FF0000"/>
                    </w:rPr>
                  </w:pPr>
                  <w:r>
                    <w:rPr>
                      <w:rFonts w:hint="eastAsia"/>
                      <w:b/>
                      <w:color w:val="FF0000"/>
                    </w:rPr>
                    <w:t>注意：</w:t>
                  </w:r>
                </w:p>
                <w:p w:rsidR="00420668" w:rsidRDefault="004630C4">
                  <w:pPr>
                    <w:rPr>
                      <w:b/>
                      <w:color w:val="FF0000"/>
                    </w:rPr>
                  </w:pPr>
                  <w:r>
                    <w:rPr>
                      <w:rFonts w:hint="eastAsia"/>
                      <w:b/>
                      <w:color w:val="FF0000"/>
                    </w:rPr>
                    <w:t>首字母大写</w:t>
                  </w:r>
                </w:p>
                <w:p w:rsidR="00420668" w:rsidRDefault="004630C4">
                  <w:pPr>
                    <w:rPr>
                      <w:b/>
                      <w:color w:val="FF0000"/>
                    </w:rPr>
                  </w:pPr>
                  <w:r>
                    <w:rPr>
                      <w:rFonts w:hint="eastAsia"/>
                      <w:b/>
                      <w:color w:val="FF0000"/>
                    </w:rPr>
                    <w:t>植物拉丁学名斜体</w:t>
                  </w:r>
                </w:p>
              </w:txbxContent>
            </v:textbox>
            <o:callout v:ext="edit" minusy="t"/>
          </v:shape>
        </w:pict>
      </w:r>
      <w:r w:rsidR="004630C4" w:rsidRPr="002D6378">
        <w:rPr>
          <w:rFonts w:ascii="Times New Roman" w:eastAsia="黑体" w:hAnsi="Times New Roman" w:cs="Times New Roman" w:hint="eastAsia"/>
          <w:b/>
          <w:kern w:val="0"/>
          <w:sz w:val="32"/>
          <w:szCs w:val="32"/>
        </w:rPr>
        <w:t>《</w:t>
      </w:r>
      <w:r w:rsidR="00B852BB" w:rsidRPr="002D6378">
        <w:rPr>
          <w:rFonts w:ascii="Times New Roman" w:eastAsia="黑体" w:hAnsi="Times New Roman" w:cs="Times New Roman" w:hint="eastAsia"/>
          <w:b/>
          <w:kern w:val="0"/>
          <w:sz w:val="32"/>
          <w:szCs w:val="32"/>
        </w:rPr>
        <w:t>智慧</w:t>
      </w:r>
      <w:r w:rsidR="00B852BB" w:rsidRPr="002D6378">
        <w:rPr>
          <w:rFonts w:ascii="Times New Roman" w:eastAsia="黑体" w:hAnsi="Times New Roman" w:cs="Times New Roman"/>
          <w:b/>
          <w:kern w:val="0"/>
          <w:sz w:val="32"/>
          <w:szCs w:val="32"/>
        </w:rPr>
        <w:t>环保见习</w:t>
      </w:r>
      <w:r w:rsidR="004630C4" w:rsidRPr="002D6378">
        <w:rPr>
          <w:rFonts w:ascii="Times New Roman" w:eastAsia="黑体" w:hAnsi="Times New Roman" w:cs="Times New Roman" w:hint="eastAsia"/>
          <w:b/>
          <w:kern w:val="0"/>
          <w:sz w:val="32"/>
          <w:szCs w:val="32"/>
        </w:rPr>
        <w:t>》课程教学大纲</w:t>
      </w:r>
    </w:p>
    <w:p w:rsidR="00420668" w:rsidRPr="002D6378" w:rsidRDefault="004630C4">
      <w:pPr>
        <w:spacing w:line="360" w:lineRule="auto"/>
        <w:ind w:firstLineChars="200" w:firstLine="562"/>
        <w:rPr>
          <w:rFonts w:ascii="Times New Roman" w:eastAsia="宋体" w:hAnsi="Times New Roman" w:cs="Times New Roman"/>
          <w:b/>
          <w:bCs/>
          <w:sz w:val="24"/>
          <w:szCs w:val="24"/>
        </w:rPr>
      </w:pPr>
      <w:r w:rsidRPr="002D6378">
        <w:rPr>
          <w:rFonts w:ascii="Times New Roman" w:eastAsia="黑体" w:hAnsi="黑体" w:cs="黑体" w:hint="eastAsia"/>
          <w:b/>
          <w:kern w:val="0"/>
          <w:sz w:val="28"/>
          <w:szCs w:val="28"/>
        </w:rPr>
        <w:t>一、课程简介</w:t>
      </w:r>
    </w:p>
    <w:tbl>
      <w:tblPr>
        <w:tblpPr w:leftFromText="180" w:rightFromText="180" w:vertAnchor="text" w:horzAnchor="margin" w:tblpXSpec="center" w:tblpY="152"/>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6"/>
        <w:gridCol w:w="1871"/>
        <w:gridCol w:w="1014"/>
        <w:gridCol w:w="120"/>
        <w:gridCol w:w="1134"/>
        <w:gridCol w:w="188"/>
        <w:gridCol w:w="448"/>
        <w:gridCol w:w="640"/>
        <w:gridCol w:w="657"/>
        <w:gridCol w:w="1469"/>
      </w:tblGrid>
      <w:tr w:rsidR="00420668" w:rsidRPr="002D6378" w:rsidTr="00FA536B">
        <w:trPr>
          <w:trHeight w:val="405"/>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课程中文名</w:t>
            </w:r>
          </w:p>
        </w:tc>
        <w:tc>
          <w:tcPr>
            <w:tcW w:w="7541" w:type="dxa"/>
            <w:gridSpan w:val="9"/>
            <w:vAlign w:val="center"/>
          </w:tcPr>
          <w:p w:rsidR="00420668" w:rsidRPr="002D6378" w:rsidRDefault="00B852BB">
            <w:pPr>
              <w:jc w:val="center"/>
              <w:rPr>
                <w:rFonts w:ascii="Times New Roman" w:eastAsia="宋体" w:hAnsi="Times New Roman" w:cs="Times New Roman"/>
                <w:szCs w:val="21"/>
              </w:rPr>
            </w:pPr>
            <w:r w:rsidRPr="002D6378">
              <w:rPr>
                <w:rFonts w:ascii="Times New Roman" w:eastAsia="宋体" w:hAnsi="Times New Roman" w:cs="Times New Roman" w:hint="eastAsia"/>
                <w:szCs w:val="21"/>
              </w:rPr>
              <w:t>智慧环保</w:t>
            </w:r>
            <w:r w:rsidRPr="002D6378">
              <w:rPr>
                <w:rFonts w:ascii="Times New Roman" w:eastAsia="宋体" w:hAnsi="Times New Roman" w:cs="Times New Roman"/>
                <w:szCs w:val="21"/>
              </w:rPr>
              <w:t>见习</w:t>
            </w:r>
          </w:p>
        </w:tc>
      </w:tr>
      <w:tr w:rsidR="00420668" w:rsidRPr="002D6378" w:rsidTr="00FA536B">
        <w:trPr>
          <w:trHeight w:val="417"/>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课程英文名</w:t>
            </w:r>
          </w:p>
        </w:tc>
        <w:tc>
          <w:tcPr>
            <w:tcW w:w="4775" w:type="dxa"/>
            <w:gridSpan w:val="6"/>
            <w:vAlign w:val="center"/>
          </w:tcPr>
          <w:p w:rsidR="00420668" w:rsidRPr="002D6378" w:rsidRDefault="004630C4" w:rsidP="00B852BB">
            <w:pPr>
              <w:tabs>
                <w:tab w:val="center" w:pos="3556"/>
                <w:tab w:val="left" w:pos="4421"/>
              </w:tabs>
              <w:jc w:val="left"/>
              <w:rPr>
                <w:rFonts w:ascii="Times New Roman" w:eastAsia="宋体" w:hAnsi="Times New Roman" w:cs="Times New Roman"/>
                <w:szCs w:val="21"/>
              </w:rPr>
            </w:pPr>
            <w:r w:rsidRPr="002D6378">
              <w:rPr>
                <w:rFonts w:ascii="Times New Roman" w:eastAsia="宋体" w:hAnsi="Times New Roman" w:cs="Times New Roman" w:hint="eastAsia"/>
                <w:szCs w:val="21"/>
              </w:rPr>
              <w:tab/>
            </w:r>
            <w:r w:rsidR="00B852BB" w:rsidRPr="002D6378">
              <w:rPr>
                <w:rFonts w:ascii="Times New Roman" w:eastAsia="宋体" w:hAnsi="Times New Roman" w:cs="Times New Roman"/>
                <w:szCs w:val="21"/>
              </w:rPr>
              <w:t>I</w:t>
            </w:r>
            <w:r w:rsidR="00B852BB" w:rsidRPr="002D6378">
              <w:rPr>
                <w:rFonts w:ascii="Times New Roman" w:hAnsi="Times New Roman"/>
              </w:rPr>
              <w:t>ntelligence</w:t>
            </w:r>
            <w:r w:rsidR="004250E6">
              <w:rPr>
                <w:rFonts w:ascii="Times New Roman" w:hAnsi="Times New Roman"/>
              </w:rPr>
              <w:t xml:space="preserve"> </w:t>
            </w:r>
            <w:r w:rsidR="00B852BB" w:rsidRPr="002D6378">
              <w:rPr>
                <w:rFonts w:ascii="Times New Roman" w:hAnsi="Times New Roman"/>
              </w:rPr>
              <w:t>environmental protectionprobation</w:t>
            </w:r>
          </w:p>
        </w:tc>
        <w:tc>
          <w:tcPr>
            <w:tcW w:w="1297" w:type="dxa"/>
            <w:gridSpan w:val="2"/>
            <w:vAlign w:val="center"/>
          </w:tcPr>
          <w:p w:rsidR="00420668" w:rsidRPr="002D6378" w:rsidRDefault="004630C4">
            <w:pPr>
              <w:snapToGrid w:val="0"/>
              <w:spacing w:line="400" w:lineRule="exact"/>
              <w:jc w:val="center"/>
              <w:rPr>
                <w:rFonts w:ascii="Times New Roman" w:hAnsi="Times New Roman"/>
                <w:b/>
                <w:szCs w:val="21"/>
              </w:rPr>
            </w:pPr>
            <w:r w:rsidRPr="002D6378">
              <w:rPr>
                <w:rFonts w:ascii="Times New Roman" w:hAnsi="Times New Roman" w:hint="eastAsia"/>
                <w:b/>
                <w:szCs w:val="21"/>
              </w:rPr>
              <w:t>双语授课</w:t>
            </w:r>
          </w:p>
        </w:tc>
        <w:tc>
          <w:tcPr>
            <w:tcW w:w="1469" w:type="dxa"/>
            <w:vAlign w:val="center"/>
          </w:tcPr>
          <w:p w:rsidR="00420668" w:rsidRPr="002D6378" w:rsidRDefault="004630C4">
            <w:pPr>
              <w:snapToGrid w:val="0"/>
              <w:spacing w:line="400" w:lineRule="exact"/>
              <w:rPr>
                <w:rFonts w:ascii="Times New Roman" w:hAnsi="Times New Roman"/>
                <w:b/>
                <w:szCs w:val="21"/>
              </w:rPr>
            </w:pPr>
            <w:r w:rsidRPr="002D6378">
              <w:rPr>
                <w:rFonts w:ascii="Times New Roman" w:hAnsi="Times New Roman" w:hint="eastAsia"/>
                <w:bCs/>
                <w:szCs w:val="21"/>
              </w:rPr>
              <w:sym w:font="Wingdings 2" w:char="00A3"/>
            </w:r>
            <w:r w:rsidRPr="002D6378">
              <w:rPr>
                <w:rFonts w:ascii="Times New Roman" w:hAnsi="Times New Roman" w:hint="eastAsia"/>
                <w:bCs/>
                <w:szCs w:val="21"/>
              </w:rPr>
              <w:t>是</w:t>
            </w:r>
            <w:r w:rsidR="009A3DD9" w:rsidRPr="002D6378">
              <w:rPr>
                <w:rFonts w:ascii="Times New Roman" w:hAnsi="Times New Roman" w:hint="eastAsia"/>
                <w:sz w:val="24"/>
              </w:rPr>
              <w:sym w:font="Wingdings 2" w:char="F0A2"/>
            </w:r>
            <w:r w:rsidRPr="002D6378">
              <w:rPr>
                <w:rFonts w:ascii="Times New Roman" w:hAnsi="Times New Roman" w:hint="eastAsia"/>
                <w:bCs/>
                <w:szCs w:val="21"/>
              </w:rPr>
              <w:t>否</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课程代码</w:t>
            </w:r>
          </w:p>
        </w:tc>
        <w:tc>
          <w:tcPr>
            <w:tcW w:w="1871" w:type="dxa"/>
            <w:vAlign w:val="center"/>
          </w:tcPr>
          <w:p w:rsidR="00420668" w:rsidRPr="002D6378" w:rsidRDefault="008B7DCE">
            <w:pPr>
              <w:jc w:val="center"/>
              <w:rPr>
                <w:rFonts w:ascii="Times New Roman" w:eastAsia="宋体" w:hAnsi="Times New Roman" w:cs="Times New Roman"/>
                <w:szCs w:val="21"/>
              </w:rPr>
            </w:pPr>
            <w:r w:rsidRPr="002D6378">
              <w:rPr>
                <w:rFonts w:ascii="Times New Roman" w:eastAsia="宋体" w:hAnsi="Times New Roman" w:cs="Times New Roman"/>
                <w:szCs w:val="21"/>
              </w:rPr>
              <w:t>08114114</w:t>
            </w:r>
          </w:p>
        </w:tc>
        <w:tc>
          <w:tcPr>
            <w:tcW w:w="1134" w:type="dxa"/>
            <w:gridSpan w:val="2"/>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课程</w:t>
            </w:r>
            <w:r w:rsidRPr="002D6378">
              <w:rPr>
                <w:rFonts w:ascii="Times New Roman" w:eastAsia="宋体" w:hAnsi="Times New Roman" w:cs="Times New Roman"/>
                <w:b/>
                <w:szCs w:val="21"/>
              </w:rPr>
              <w:t>学分</w:t>
            </w:r>
          </w:p>
        </w:tc>
        <w:tc>
          <w:tcPr>
            <w:tcW w:w="1134" w:type="dxa"/>
            <w:vAlign w:val="center"/>
          </w:tcPr>
          <w:p w:rsidR="00420668" w:rsidRPr="002D6378" w:rsidRDefault="008B7DCE">
            <w:pPr>
              <w:jc w:val="center"/>
              <w:rPr>
                <w:rFonts w:ascii="Times New Roman" w:eastAsia="宋体" w:hAnsi="Times New Roman" w:cs="Times New Roman"/>
                <w:szCs w:val="21"/>
              </w:rPr>
            </w:pPr>
            <w:r w:rsidRPr="002D6378">
              <w:rPr>
                <w:rFonts w:ascii="Times New Roman" w:eastAsia="宋体" w:hAnsi="Times New Roman" w:cs="Times New Roman"/>
                <w:szCs w:val="21"/>
              </w:rPr>
              <w:t>1</w:t>
            </w:r>
          </w:p>
        </w:tc>
        <w:tc>
          <w:tcPr>
            <w:tcW w:w="1276" w:type="dxa"/>
            <w:gridSpan w:val="3"/>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总学时数</w:t>
            </w:r>
          </w:p>
        </w:tc>
        <w:tc>
          <w:tcPr>
            <w:tcW w:w="2126" w:type="dxa"/>
            <w:gridSpan w:val="2"/>
            <w:vAlign w:val="center"/>
          </w:tcPr>
          <w:p w:rsidR="00420668" w:rsidRPr="002D6378" w:rsidRDefault="00FA536B" w:rsidP="00D77986">
            <w:pPr>
              <w:jc w:val="center"/>
              <w:rPr>
                <w:rFonts w:ascii="Times New Roman" w:eastAsia="宋体" w:hAnsi="Times New Roman" w:cs="Times New Roman"/>
                <w:szCs w:val="21"/>
              </w:rPr>
            </w:pPr>
            <w:r w:rsidRPr="002D6378">
              <w:rPr>
                <w:rFonts w:ascii="Times New Roman" w:eastAsia="宋体" w:hAnsi="Times New Roman" w:cs="Times New Roman" w:hint="eastAsia"/>
                <w:szCs w:val="21"/>
              </w:rPr>
              <w:t>1</w:t>
            </w:r>
            <w:r w:rsidRPr="002D6378">
              <w:rPr>
                <w:rFonts w:ascii="Times New Roman" w:eastAsia="宋体" w:hAnsi="Times New Roman" w:cs="Times New Roman" w:hint="eastAsia"/>
                <w:szCs w:val="21"/>
              </w:rPr>
              <w:t>周</w:t>
            </w:r>
            <w:r>
              <w:rPr>
                <w:rFonts w:ascii="Times New Roman" w:eastAsia="宋体" w:hAnsi="Times New Roman" w:cs="Times New Roman" w:hint="eastAsia"/>
                <w:szCs w:val="21"/>
              </w:rPr>
              <w:t>（</w:t>
            </w:r>
            <w:r w:rsidRPr="00D77986">
              <w:rPr>
                <w:rFonts w:ascii="Times New Roman" w:eastAsia="宋体" w:hAnsi="Times New Roman" w:cs="Times New Roman" w:hint="eastAsia"/>
                <w:szCs w:val="21"/>
              </w:rPr>
              <w:t>备注：</w:t>
            </w:r>
            <w:r w:rsidRPr="00D77986">
              <w:rPr>
                <w:rFonts w:ascii="Times New Roman" w:eastAsia="宋体" w:hAnsi="Times New Roman" w:cs="Times New Roman" w:hint="eastAsia"/>
                <w:szCs w:val="21"/>
              </w:rPr>
              <w:t>20</w:t>
            </w:r>
            <w:r w:rsidRPr="00D77986">
              <w:rPr>
                <w:rFonts w:ascii="Times New Roman" w:eastAsia="宋体" w:hAnsi="Times New Roman" w:cs="Times New Roman" w:hint="eastAsia"/>
                <w:szCs w:val="21"/>
              </w:rPr>
              <w:t>学时</w:t>
            </w:r>
            <w:r>
              <w:rPr>
                <w:rFonts w:ascii="Times New Roman" w:eastAsia="宋体" w:hAnsi="Times New Roman" w:cs="Times New Roman" w:hint="eastAsia"/>
                <w:szCs w:val="21"/>
              </w:rPr>
              <w:t>，含劳动教养</w:t>
            </w:r>
            <w:r>
              <w:rPr>
                <w:rFonts w:ascii="Times New Roman" w:eastAsia="宋体" w:hAnsi="Times New Roman" w:cs="Times New Roman" w:hint="eastAsia"/>
                <w:szCs w:val="21"/>
              </w:rPr>
              <w:t>2</w:t>
            </w:r>
            <w:r>
              <w:rPr>
                <w:rFonts w:ascii="Times New Roman" w:eastAsia="宋体" w:hAnsi="Times New Roman" w:cs="Times New Roman" w:hint="eastAsia"/>
                <w:szCs w:val="21"/>
              </w:rPr>
              <w:t>学时）</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课程类别</w:t>
            </w:r>
          </w:p>
        </w:tc>
        <w:tc>
          <w:tcPr>
            <w:tcW w:w="1871" w:type="dxa"/>
            <w:vAlign w:val="center"/>
          </w:tcPr>
          <w:p w:rsidR="00420668" w:rsidRPr="002D6378" w:rsidRDefault="004630C4">
            <w:pPr>
              <w:adjustRightInd w:val="0"/>
              <w:snapToGrid w:val="0"/>
              <w:spacing w:line="400" w:lineRule="exact"/>
              <w:jc w:val="left"/>
              <w:rPr>
                <w:rFonts w:ascii="Times New Roman" w:hAnsi="Times New Roman"/>
                <w:bCs/>
                <w:szCs w:val="21"/>
              </w:rPr>
            </w:pPr>
            <w:r w:rsidRPr="002D6378">
              <w:rPr>
                <w:rFonts w:ascii="Times New Roman" w:eastAsia="宋体" w:hAnsi="Times New Roman" w:cs="Times New Roman" w:hint="eastAsia"/>
                <w:bCs/>
                <w:szCs w:val="21"/>
              </w:rPr>
              <w:t>□</w:t>
            </w:r>
            <w:r w:rsidRPr="002D6378">
              <w:rPr>
                <w:rFonts w:ascii="Times New Roman" w:hint="eastAsia"/>
                <w:bCs/>
                <w:szCs w:val="21"/>
              </w:rPr>
              <w:t>专业认知实习</w:t>
            </w:r>
          </w:p>
          <w:p w:rsidR="00420668" w:rsidRPr="002D6378" w:rsidRDefault="009A3DD9">
            <w:pPr>
              <w:adjustRightInd w:val="0"/>
              <w:snapToGrid w:val="0"/>
              <w:spacing w:line="400" w:lineRule="exact"/>
              <w:jc w:val="left"/>
              <w:rPr>
                <w:rFonts w:ascii="Times New Roman" w:hAnsi="Times New Roman"/>
                <w:bCs/>
                <w:szCs w:val="21"/>
              </w:rPr>
            </w:pPr>
            <w:r w:rsidRPr="002D6378">
              <w:rPr>
                <w:rFonts w:ascii="Times New Roman" w:hAnsi="Times New Roman" w:hint="eastAsia"/>
                <w:sz w:val="24"/>
              </w:rPr>
              <w:sym w:font="Wingdings 2" w:char="F0A2"/>
            </w:r>
            <w:r w:rsidR="004630C4" w:rsidRPr="002D6378">
              <w:rPr>
                <w:rFonts w:ascii="Times New Roman" w:hint="eastAsia"/>
                <w:bCs/>
                <w:szCs w:val="21"/>
              </w:rPr>
              <w:t>专业见习</w:t>
            </w:r>
          </w:p>
          <w:p w:rsidR="00420668" w:rsidRPr="002D6378" w:rsidRDefault="004630C4">
            <w:pPr>
              <w:adjustRightInd w:val="0"/>
              <w:snapToGrid w:val="0"/>
              <w:spacing w:line="400" w:lineRule="exact"/>
              <w:jc w:val="left"/>
              <w:rPr>
                <w:rFonts w:ascii="Times New Roman" w:hAnsi="Times New Roman"/>
                <w:bCs/>
                <w:szCs w:val="21"/>
              </w:rPr>
            </w:pPr>
            <w:r w:rsidRPr="002D6378">
              <w:rPr>
                <w:rFonts w:ascii="Times New Roman" w:eastAsia="宋体" w:hAnsi="Times New Roman" w:cs="Times New Roman" w:hint="eastAsia"/>
                <w:bCs/>
                <w:szCs w:val="21"/>
              </w:rPr>
              <w:t>□</w:t>
            </w:r>
            <w:r w:rsidRPr="002D6378">
              <w:rPr>
                <w:rFonts w:ascii="Times New Roman" w:hint="eastAsia"/>
                <w:bCs/>
                <w:szCs w:val="21"/>
              </w:rPr>
              <w:t>工程实训</w:t>
            </w:r>
          </w:p>
          <w:p w:rsidR="00420668" w:rsidRPr="002D6378" w:rsidRDefault="004630C4">
            <w:pPr>
              <w:adjustRightInd w:val="0"/>
              <w:snapToGrid w:val="0"/>
              <w:spacing w:line="400" w:lineRule="exact"/>
              <w:jc w:val="left"/>
              <w:rPr>
                <w:rFonts w:ascii="Times New Roman" w:eastAsia="宋体" w:hAnsi="Times New Roman" w:cs="Times New Roman"/>
                <w:bCs/>
                <w:szCs w:val="21"/>
              </w:rPr>
            </w:pPr>
            <w:r w:rsidRPr="002D6378">
              <w:rPr>
                <w:rFonts w:ascii="Times New Roman" w:eastAsia="宋体" w:hAnsi="Times New Roman" w:cs="Times New Roman" w:hint="eastAsia"/>
                <w:bCs/>
                <w:szCs w:val="21"/>
              </w:rPr>
              <w:t>□</w:t>
            </w:r>
            <w:r w:rsidRPr="002D6378">
              <w:rPr>
                <w:rFonts w:ascii="Times New Roman" w:hint="eastAsia"/>
                <w:bCs/>
                <w:szCs w:val="21"/>
              </w:rPr>
              <w:t>毕业实习</w:t>
            </w:r>
          </w:p>
          <w:p w:rsidR="00420668" w:rsidRPr="002D6378" w:rsidRDefault="004630C4">
            <w:pPr>
              <w:adjustRightInd w:val="0"/>
              <w:snapToGrid w:val="0"/>
              <w:spacing w:line="400" w:lineRule="exact"/>
              <w:jc w:val="left"/>
              <w:rPr>
                <w:rFonts w:ascii="Times New Roman" w:hAnsi="Times New Roman"/>
                <w:szCs w:val="21"/>
              </w:rPr>
            </w:pPr>
            <w:r w:rsidRPr="002D6378">
              <w:rPr>
                <w:rFonts w:ascii="Times New Roman" w:eastAsia="宋体" w:hAnsi="Times New Roman" w:cs="Times New Roman" w:hint="eastAsia"/>
                <w:bCs/>
                <w:szCs w:val="21"/>
              </w:rPr>
              <w:t>□</w:t>
            </w:r>
            <w:r w:rsidRPr="002D6378">
              <w:rPr>
                <w:rFonts w:ascii="Times New Roman" w:hint="eastAsia"/>
                <w:bCs/>
                <w:szCs w:val="21"/>
              </w:rPr>
              <w:t>其他</w:t>
            </w:r>
          </w:p>
        </w:tc>
        <w:tc>
          <w:tcPr>
            <w:tcW w:w="1134" w:type="dxa"/>
            <w:gridSpan w:val="2"/>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课程性质</w:t>
            </w:r>
          </w:p>
        </w:tc>
        <w:tc>
          <w:tcPr>
            <w:tcW w:w="1134" w:type="dxa"/>
            <w:vAlign w:val="center"/>
          </w:tcPr>
          <w:p w:rsidR="00420668" w:rsidRPr="002D6378" w:rsidRDefault="009A3DD9">
            <w:pPr>
              <w:adjustRightInd w:val="0"/>
              <w:snapToGrid w:val="0"/>
              <w:spacing w:line="400" w:lineRule="exact"/>
              <w:jc w:val="center"/>
              <w:rPr>
                <w:rFonts w:ascii="Times New Roman" w:eastAsia="宋体" w:hAnsi="Times New Roman"/>
                <w:bCs/>
                <w:szCs w:val="21"/>
              </w:rPr>
            </w:pPr>
            <w:r w:rsidRPr="002D6378">
              <w:rPr>
                <w:rFonts w:ascii="Times New Roman" w:hAnsi="Times New Roman" w:hint="eastAsia"/>
                <w:sz w:val="24"/>
              </w:rPr>
              <w:sym w:font="Wingdings 2" w:char="F0A2"/>
            </w:r>
            <w:r w:rsidR="004630C4" w:rsidRPr="002D6378">
              <w:rPr>
                <w:rFonts w:ascii="Times New Roman" w:eastAsia="宋体" w:hAnsi="Times New Roman"/>
                <w:bCs/>
                <w:szCs w:val="21"/>
              </w:rPr>
              <w:t>必修</w:t>
            </w:r>
          </w:p>
          <w:p w:rsidR="00420668" w:rsidRPr="002D6378" w:rsidRDefault="004630C4">
            <w:pPr>
              <w:adjustRightInd w:val="0"/>
              <w:snapToGrid w:val="0"/>
              <w:spacing w:line="400" w:lineRule="exact"/>
              <w:jc w:val="center"/>
              <w:rPr>
                <w:rFonts w:ascii="Times New Roman" w:eastAsia="宋体" w:hAnsi="Times New Roman"/>
                <w:bCs/>
                <w:szCs w:val="21"/>
              </w:rPr>
            </w:pPr>
            <w:r w:rsidRPr="002D6378">
              <w:rPr>
                <w:rFonts w:ascii="Times New Roman" w:eastAsia="宋体" w:hAnsi="Times New Roman" w:cs="Times New Roman" w:hint="eastAsia"/>
                <w:bCs/>
                <w:szCs w:val="21"/>
              </w:rPr>
              <w:t>□</w:t>
            </w:r>
            <w:r w:rsidRPr="002D6378">
              <w:rPr>
                <w:rFonts w:ascii="Times New Roman" w:eastAsia="宋体" w:hAnsi="Times New Roman" w:hint="eastAsia"/>
                <w:bCs/>
                <w:szCs w:val="21"/>
              </w:rPr>
              <w:t>选修</w:t>
            </w:r>
          </w:p>
          <w:p w:rsidR="00420668" w:rsidRPr="002D6378" w:rsidRDefault="004630C4">
            <w:pPr>
              <w:adjustRightInd w:val="0"/>
              <w:snapToGrid w:val="0"/>
              <w:spacing w:line="400" w:lineRule="exact"/>
              <w:jc w:val="center"/>
              <w:rPr>
                <w:rFonts w:ascii="Times New Roman" w:eastAsia="宋体" w:hAnsi="Times New Roman" w:cs="Times New Roman"/>
                <w:b/>
                <w:szCs w:val="21"/>
              </w:rPr>
            </w:pPr>
            <w:r w:rsidRPr="002D6378">
              <w:rPr>
                <w:rFonts w:ascii="Times New Roman" w:eastAsia="宋体" w:hAnsi="Times New Roman" w:cs="Times New Roman" w:hint="eastAsia"/>
                <w:bCs/>
                <w:szCs w:val="21"/>
              </w:rPr>
              <w:t>□</w:t>
            </w:r>
            <w:r w:rsidRPr="002D6378">
              <w:rPr>
                <w:rFonts w:ascii="Times New Roman" w:eastAsia="宋体" w:hAnsi="Times New Roman" w:hint="eastAsia"/>
                <w:bCs/>
                <w:szCs w:val="21"/>
              </w:rPr>
              <w:t>其他</w:t>
            </w:r>
          </w:p>
        </w:tc>
        <w:tc>
          <w:tcPr>
            <w:tcW w:w="1276" w:type="dxa"/>
            <w:gridSpan w:val="3"/>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课程形态</w:t>
            </w:r>
          </w:p>
        </w:tc>
        <w:tc>
          <w:tcPr>
            <w:tcW w:w="2126" w:type="dxa"/>
            <w:gridSpan w:val="2"/>
            <w:vAlign w:val="center"/>
          </w:tcPr>
          <w:p w:rsidR="00420668" w:rsidRPr="002D6378" w:rsidRDefault="004630C4">
            <w:pPr>
              <w:adjustRightInd w:val="0"/>
              <w:snapToGrid w:val="0"/>
              <w:spacing w:line="400" w:lineRule="exact"/>
              <w:jc w:val="left"/>
              <w:rPr>
                <w:rFonts w:ascii="Times New Roman" w:eastAsia="宋体" w:hAnsi="Times New Roman"/>
                <w:bCs/>
                <w:szCs w:val="21"/>
              </w:rPr>
            </w:pPr>
            <w:r w:rsidRPr="002D6378">
              <w:rPr>
                <w:rFonts w:ascii="Times New Roman" w:eastAsia="宋体" w:hAnsi="Times New Roman" w:cs="Times New Roman" w:hint="eastAsia"/>
                <w:bCs/>
                <w:szCs w:val="21"/>
              </w:rPr>
              <w:t>□</w:t>
            </w:r>
            <w:r w:rsidRPr="002D6378">
              <w:rPr>
                <w:rFonts w:ascii="Times New Roman" w:eastAsia="宋体" w:hAnsi="Times New Roman" w:hint="eastAsia"/>
                <w:bCs/>
                <w:szCs w:val="21"/>
              </w:rPr>
              <w:t>线上</w:t>
            </w:r>
          </w:p>
          <w:p w:rsidR="00420668" w:rsidRPr="002D6378" w:rsidRDefault="009A3DD9">
            <w:pPr>
              <w:adjustRightInd w:val="0"/>
              <w:snapToGrid w:val="0"/>
              <w:spacing w:line="400" w:lineRule="exact"/>
              <w:jc w:val="left"/>
              <w:rPr>
                <w:rFonts w:ascii="Times New Roman" w:eastAsia="宋体" w:hAnsi="Times New Roman"/>
                <w:bCs/>
                <w:szCs w:val="21"/>
              </w:rPr>
            </w:pPr>
            <w:r w:rsidRPr="002D6378">
              <w:rPr>
                <w:rFonts w:ascii="Times New Roman" w:hAnsi="Times New Roman" w:hint="eastAsia"/>
                <w:sz w:val="24"/>
              </w:rPr>
              <w:sym w:font="Wingdings 2" w:char="F0A2"/>
            </w:r>
            <w:r w:rsidR="004630C4" w:rsidRPr="002D6378">
              <w:rPr>
                <w:rFonts w:ascii="Times New Roman" w:eastAsia="宋体" w:hAnsi="Times New Roman" w:hint="eastAsia"/>
                <w:bCs/>
                <w:szCs w:val="21"/>
              </w:rPr>
              <w:t>线下</w:t>
            </w:r>
          </w:p>
          <w:p w:rsidR="00420668" w:rsidRPr="002D6378" w:rsidRDefault="004630C4">
            <w:pPr>
              <w:adjustRightInd w:val="0"/>
              <w:snapToGrid w:val="0"/>
              <w:spacing w:line="400" w:lineRule="exact"/>
              <w:ind w:left="210" w:hangingChars="100" w:hanging="210"/>
              <w:jc w:val="left"/>
              <w:rPr>
                <w:rFonts w:ascii="Times New Roman" w:eastAsia="宋体" w:hAnsi="Times New Roman"/>
                <w:bCs/>
                <w:szCs w:val="21"/>
              </w:rPr>
            </w:pPr>
            <w:r w:rsidRPr="002D6378">
              <w:rPr>
                <w:rFonts w:ascii="Times New Roman" w:eastAsia="宋体" w:hAnsi="Times New Roman" w:hint="eastAsia"/>
                <w:bCs/>
                <w:szCs w:val="21"/>
              </w:rPr>
              <w:t>□线上线下混合</w:t>
            </w:r>
          </w:p>
          <w:p w:rsidR="00FA536B" w:rsidRPr="00FA536B" w:rsidRDefault="00FA536B" w:rsidP="00FA536B">
            <w:pPr>
              <w:adjustRightInd w:val="0"/>
              <w:snapToGrid w:val="0"/>
              <w:spacing w:line="400" w:lineRule="exact"/>
              <w:jc w:val="left"/>
              <w:rPr>
                <w:rFonts w:ascii="Times New Roman" w:eastAsia="宋体" w:hAnsi="Times New Roman"/>
                <w:bCs/>
                <w:szCs w:val="21"/>
              </w:rPr>
            </w:pPr>
            <w:r w:rsidRPr="00FA536B">
              <w:rPr>
                <w:rFonts w:ascii="Times New Roman" w:eastAsia="宋体" w:hAnsi="Times New Roman" w:hint="eastAsia"/>
                <w:bCs/>
                <w:szCs w:val="21"/>
              </w:rPr>
              <w:t>□社会实践</w:t>
            </w:r>
          </w:p>
          <w:p w:rsidR="00420668" w:rsidRPr="002D6378" w:rsidRDefault="00FA536B" w:rsidP="00FA536B">
            <w:pPr>
              <w:adjustRightInd w:val="0"/>
              <w:snapToGrid w:val="0"/>
              <w:spacing w:line="400" w:lineRule="exact"/>
              <w:jc w:val="left"/>
              <w:rPr>
                <w:rFonts w:ascii="Times New Roman" w:eastAsia="宋体" w:hAnsi="Times New Roman" w:cs="Times New Roman"/>
                <w:b/>
                <w:szCs w:val="21"/>
              </w:rPr>
            </w:pPr>
            <w:r w:rsidRPr="00FA536B">
              <w:rPr>
                <w:rFonts w:ascii="Times New Roman" w:eastAsia="宋体" w:hAnsi="Times New Roman" w:hint="eastAsia"/>
                <w:bCs/>
                <w:szCs w:val="21"/>
              </w:rPr>
              <w:t>□虚拟仿真实验教学</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考核方式</w:t>
            </w:r>
          </w:p>
        </w:tc>
        <w:tc>
          <w:tcPr>
            <w:tcW w:w="7541" w:type="dxa"/>
            <w:gridSpan w:val="9"/>
            <w:vAlign w:val="center"/>
          </w:tcPr>
          <w:p w:rsidR="00420668" w:rsidRPr="002D6378" w:rsidRDefault="004630C4">
            <w:pPr>
              <w:snapToGrid w:val="0"/>
              <w:spacing w:line="400" w:lineRule="exact"/>
              <w:rPr>
                <w:rFonts w:ascii="Times New Roman" w:hAnsi="Times New Roman"/>
                <w:szCs w:val="21"/>
              </w:rPr>
            </w:pPr>
            <w:r w:rsidRPr="002D6378">
              <w:rPr>
                <w:rFonts w:ascii="Times New Roman" w:hAnsi="Times New Roman" w:hint="eastAsia"/>
                <w:szCs w:val="21"/>
              </w:rPr>
              <w:t>□闭卷□开卷□课程论文□课程作品</w:t>
            </w:r>
            <w:r w:rsidR="00D77986" w:rsidRPr="00D77986">
              <w:rPr>
                <w:rFonts w:ascii="Times New Roman" w:hAnsi="Times New Roman" w:hint="eastAsia"/>
                <w:szCs w:val="21"/>
              </w:rPr>
              <w:sym w:font="Wingdings 2" w:char="F0A2"/>
            </w:r>
            <w:r w:rsidRPr="002D6378">
              <w:rPr>
                <w:rFonts w:ascii="Times New Roman" w:hAnsi="Times New Roman" w:hint="eastAsia"/>
                <w:szCs w:val="21"/>
              </w:rPr>
              <w:t>汇报展示</w:t>
            </w:r>
            <w:r w:rsidR="009A3DD9" w:rsidRPr="002D6378">
              <w:rPr>
                <w:rFonts w:ascii="Times New Roman" w:hAnsi="Times New Roman" w:hint="eastAsia"/>
                <w:sz w:val="24"/>
              </w:rPr>
              <w:sym w:font="Wingdings 2" w:char="F0A2"/>
            </w:r>
            <w:r w:rsidRPr="002D6378">
              <w:rPr>
                <w:rFonts w:ascii="Times New Roman" w:hAnsi="Times New Roman" w:hint="eastAsia"/>
                <w:szCs w:val="21"/>
              </w:rPr>
              <w:t>报告</w:t>
            </w:r>
          </w:p>
          <w:p w:rsidR="00420668" w:rsidRPr="002D6378" w:rsidRDefault="00D77986">
            <w:pPr>
              <w:rPr>
                <w:rFonts w:ascii="Times New Roman" w:eastAsia="宋体" w:hAnsi="Times New Roman" w:cs="Times New Roman"/>
                <w:szCs w:val="21"/>
              </w:rPr>
            </w:pPr>
            <w:r w:rsidRPr="00D77986">
              <w:rPr>
                <w:rFonts w:ascii="Times New Roman" w:hAnsi="Times New Roman" w:hint="eastAsia"/>
                <w:szCs w:val="21"/>
              </w:rPr>
              <w:sym w:font="Wingdings 2" w:char="F0A2"/>
            </w:r>
            <w:r w:rsidR="004630C4" w:rsidRPr="002D6378">
              <w:rPr>
                <w:rFonts w:ascii="Times New Roman" w:hAnsi="Times New Roman" w:hint="eastAsia"/>
                <w:szCs w:val="21"/>
              </w:rPr>
              <w:t>课堂表现□阶段性测试</w:t>
            </w:r>
            <w:r w:rsidRPr="00D77986">
              <w:rPr>
                <w:rFonts w:ascii="Times New Roman" w:hAnsi="Times New Roman" w:hint="eastAsia"/>
                <w:szCs w:val="21"/>
              </w:rPr>
              <w:sym w:font="Wingdings 2" w:char="F0A2"/>
            </w:r>
            <w:r w:rsidR="004630C4" w:rsidRPr="002D6378">
              <w:rPr>
                <w:rFonts w:ascii="Times New Roman" w:hAnsi="Times New Roman" w:hint="eastAsia"/>
                <w:szCs w:val="21"/>
              </w:rPr>
              <w:t>平时作业□其他</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开课学院</w:t>
            </w:r>
          </w:p>
        </w:tc>
        <w:tc>
          <w:tcPr>
            <w:tcW w:w="2885" w:type="dxa"/>
            <w:gridSpan w:val="2"/>
            <w:vAlign w:val="center"/>
          </w:tcPr>
          <w:p w:rsidR="00420668" w:rsidRPr="002D6378" w:rsidRDefault="008B7DCE">
            <w:pPr>
              <w:jc w:val="center"/>
              <w:rPr>
                <w:rFonts w:ascii="Times New Roman" w:eastAsia="宋体" w:hAnsi="Times New Roman" w:cs="Times New Roman"/>
                <w:szCs w:val="21"/>
              </w:rPr>
            </w:pPr>
            <w:r w:rsidRPr="002D6378">
              <w:rPr>
                <w:rFonts w:ascii="Times New Roman" w:eastAsia="宋体" w:hAnsi="Times New Roman" w:cs="Times New Roman" w:hint="eastAsia"/>
                <w:szCs w:val="21"/>
              </w:rPr>
              <w:t>绿色</w:t>
            </w:r>
            <w:r w:rsidRPr="002D6378">
              <w:rPr>
                <w:rFonts w:ascii="Times New Roman" w:eastAsia="宋体" w:hAnsi="Times New Roman" w:cs="Times New Roman"/>
                <w:szCs w:val="21"/>
              </w:rPr>
              <w:t>智慧环境学院</w:t>
            </w:r>
          </w:p>
        </w:tc>
        <w:tc>
          <w:tcPr>
            <w:tcW w:w="1442" w:type="dxa"/>
            <w:gridSpan w:val="3"/>
            <w:vAlign w:val="center"/>
          </w:tcPr>
          <w:p w:rsidR="00420668" w:rsidRPr="002D6378" w:rsidRDefault="004630C4">
            <w:pPr>
              <w:jc w:val="center"/>
              <w:rPr>
                <w:rFonts w:ascii="Times New Roman" w:hAnsi="Times New Roman"/>
                <w:b/>
                <w:szCs w:val="21"/>
              </w:rPr>
            </w:pPr>
            <w:r w:rsidRPr="002D6378">
              <w:rPr>
                <w:rFonts w:ascii="Times New Roman" w:hAnsi="Times New Roman" w:hint="eastAsia"/>
                <w:b/>
                <w:szCs w:val="21"/>
              </w:rPr>
              <w:t>开课</w:t>
            </w:r>
          </w:p>
          <w:p w:rsidR="00420668" w:rsidRPr="002D6378" w:rsidRDefault="004630C4">
            <w:pPr>
              <w:jc w:val="center"/>
              <w:rPr>
                <w:rFonts w:ascii="Times New Roman" w:eastAsia="宋体" w:hAnsi="Times New Roman" w:cs="Times New Roman"/>
                <w:b/>
                <w:szCs w:val="21"/>
              </w:rPr>
            </w:pPr>
            <w:r w:rsidRPr="002D6378">
              <w:rPr>
                <w:rFonts w:ascii="Times New Roman" w:hAnsi="Times New Roman" w:hint="eastAsia"/>
                <w:b/>
                <w:szCs w:val="21"/>
              </w:rPr>
              <w:t>系</w:t>
            </w:r>
            <w:r w:rsidRPr="002D6378">
              <w:rPr>
                <w:rFonts w:ascii="Times New Roman" w:hAnsi="Times New Roman" w:hint="eastAsia"/>
                <w:b/>
                <w:szCs w:val="21"/>
              </w:rPr>
              <w:t>(</w:t>
            </w:r>
            <w:r w:rsidRPr="002D6378">
              <w:rPr>
                <w:rFonts w:ascii="Times New Roman" w:hAnsi="Times New Roman" w:hint="eastAsia"/>
                <w:b/>
                <w:szCs w:val="21"/>
              </w:rPr>
              <w:t>教研室</w:t>
            </w:r>
            <w:r w:rsidRPr="002D6378">
              <w:rPr>
                <w:rFonts w:ascii="Times New Roman" w:hAnsi="Times New Roman" w:hint="eastAsia"/>
                <w:b/>
                <w:szCs w:val="21"/>
              </w:rPr>
              <w:t>)</w:t>
            </w:r>
          </w:p>
        </w:tc>
        <w:tc>
          <w:tcPr>
            <w:tcW w:w="3214" w:type="dxa"/>
            <w:gridSpan w:val="4"/>
            <w:vAlign w:val="center"/>
          </w:tcPr>
          <w:p w:rsidR="00420668" w:rsidRPr="002D6378" w:rsidRDefault="008B7DCE">
            <w:pPr>
              <w:jc w:val="center"/>
              <w:rPr>
                <w:rFonts w:ascii="Times New Roman" w:eastAsia="宋体" w:hAnsi="Times New Roman" w:cs="Times New Roman"/>
                <w:szCs w:val="21"/>
              </w:rPr>
            </w:pPr>
            <w:r w:rsidRPr="002D6378">
              <w:rPr>
                <w:rFonts w:ascii="Times New Roman" w:eastAsia="宋体" w:hAnsi="Times New Roman" w:cs="Times New Roman" w:hint="eastAsia"/>
                <w:szCs w:val="21"/>
              </w:rPr>
              <w:t>环境科学</w:t>
            </w:r>
            <w:r w:rsidRPr="002D6378">
              <w:rPr>
                <w:rFonts w:ascii="Times New Roman" w:eastAsia="宋体" w:hAnsi="Times New Roman" w:cs="Times New Roman"/>
                <w:szCs w:val="21"/>
              </w:rPr>
              <w:t>系</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面向专业</w:t>
            </w:r>
          </w:p>
        </w:tc>
        <w:tc>
          <w:tcPr>
            <w:tcW w:w="2885" w:type="dxa"/>
            <w:gridSpan w:val="2"/>
            <w:vAlign w:val="center"/>
          </w:tcPr>
          <w:p w:rsidR="00420668" w:rsidRPr="002D6378" w:rsidRDefault="008B7DCE" w:rsidP="00FF2244">
            <w:pPr>
              <w:jc w:val="center"/>
              <w:rPr>
                <w:rFonts w:ascii="Times New Roman" w:eastAsia="宋体" w:hAnsi="Times New Roman" w:cs="Times New Roman"/>
                <w:szCs w:val="21"/>
              </w:rPr>
            </w:pPr>
            <w:r w:rsidRPr="002D6378">
              <w:rPr>
                <w:rFonts w:ascii="Times New Roman" w:eastAsia="宋体" w:hAnsi="Times New Roman" w:cs="Times New Roman" w:hint="eastAsia"/>
                <w:szCs w:val="21"/>
              </w:rPr>
              <w:t>环境科学专业专业</w:t>
            </w:r>
          </w:p>
        </w:tc>
        <w:tc>
          <w:tcPr>
            <w:tcW w:w="1442" w:type="dxa"/>
            <w:gridSpan w:val="3"/>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b/>
                <w:szCs w:val="21"/>
              </w:rPr>
              <w:t>开课学期</w:t>
            </w:r>
          </w:p>
        </w:tc>
        <w:tc>
          <w:tcPr>
            <w:tcW w:w="3214" w:type="dxa"/>
            <w:gridSpan w:val="4"/>
            <w:vAlign w:val="center"/>
          </w:tcPr>
          <w:p w:rsidR="00420668" w:rsidRPr="002D6378" w:rsidRDefault="004630C4" w:rsidP="008B7DCE">
            <w:pPr>
              <w:jc w:val="center"/>
              <w:rPr>
                <w:rFonts w:ascii="Times New Roman" w:eastAsia="宋体" w:hAnsi="Times New Roman" w:cs="Times New Roman"/>
                <w:szCs w:val="21"/>
              </w:rPr>
            </w:pPr>
            <w:r w:rsidRPr="002D6378">
              <w:rPr>
                <w:rFonts w:ascii="Times New Roman" w:eastAsia="宋体" w:hAnsi="Times New Roman" w:cs="Times New Roman"/>
                <w:szCs w:val="21"/>
              </w:rPr>
              <w:t>第</w:t>
            </w:r>
            <w:r w:rsidR="008B7DCE" w:rsidRPr="002D6378">
              <w:rPr>
                <w:rFonts w:ascii="Times New Roman" w:eastAsia="宋体" w:hAnsi="Times New Roman" w:cs="Times New Roman"/>
                <w:szCs w:val="21"/>
              </w:rPr>
              <w:t>4</w:t>
            </w:r>
            <w:r w:rsidRPr="002D6378">
              <w:rPr>
                <w:rFonts w:ascii="Times New Roman" w:eastAsia="宋体" w:hAnsi="Times New Roman" w:cs="Times New Roman"/>
                <w:szCs w:val="21"/>
              </w:rPr>
              <w:t>学期</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szCs w:val="21"/>
              </w:rPr>
            </w:pPr>
            <w:r w:rsidRPr="002D6378">
              <w:rPr>
                <w:rFonts w:ascii="Times New Roman" w:eastAsia="宋体" w:hAnsi="Times New Roman" w:cs="Times New Roman"/>
                <w:b/>
                <w:szCs w:val="21"/>
              </w:rPr>
              <w:t>课程负责人</w:t>
            </w:r>
          </w:p>
        </w:tc>
        <w:tc>
          <w:tcPr>
            <w:tcW w:w="2885" w:type="dxa"/>
            <w:gridSpan w:val="2"/>
            <w:vAlign w:val="center"/>
          </w:tcPr>
          <w:p w:rsidR="00420668" w:rsidRPr="002D6378" w:rsidRDefault="008B7DCE">
            <w:pPr>
              <w:adjustRightInd w:val="0"/>
              <w:snapToGrid w:val="0"/>
              <w:spacing w:line="400" w:lineRule="exact"/>
              <w:jc w:val="center"/>
              <w:rPr>
                <w:rFonts w:ascii="Times New Roman" w:eastAsia="宋体" w:hAnsi="Times New Roman"/>
                <w:szCs w:val="21"/>
              </w:rPr>
            </w:pPr>
            <w:r w:rsidRPr="002D6378">
              <w:rPr>
                <w:rFonts w:ascii="Times New Roman" w:eastAsia="宋体" w:hAnsi="Times New Roman" w:cs="Times New Roman" w:hint="eastAsia"/>
                <w:szCs w:val="21"/>
              </w:rPr>
              <w:t>王祥洪</w:t>
            </w:r>
          </w:p>
        </w:tc>
        <w:tc>
          <w:tcPr>
            <w:tcW w:w="1442" w:type="dxa"/>
            <w:gridSpan w:val="3"/>
            <w:vAlign w:val="center"/>
          </w:tcPr>
          <w:p w:rsidR="00420668" w:rsidRPr="002D6378" w:rsidRDefault="004630C4">
            <w:pPr>
              <w:jc w:val="center"/>
              <w:rPr>
                <w:rFonts w:ascii="Times New Roman" w:eastAsia="宋体" w:hAnsi="Times New Roman"/>
                <w:szCs w:val="21"/>
              </w:rPr>
            </w:pPr>
            <w:r w:rsidRPr="002D6378">
              <w:rPr>
                <w:rFonts w:ascii="Times New Roman" w:eastAsia="宋体" w:hAnsi="Times New Roman" w:cs="Times New Roman"/>
                <w:b/>
                <w:szCs w:val="21"/>
              </w:rPr>
              <w:t>审核人</w:t>
            </w:r>
          </w:p>
        </w:tc>
        <w:tc>
          <w:tcPr>
            <w:tcW w:w="3214" w:type="dxa"/>
            <w:gridSpan w:val="4"/>
            <w:vAlign w:val="center"/>
          </w:tcPr>
          <w:p w:rsidR="00420668" w:rsidRPr="002D6378" w:rsidRDefault="00D77986">
            <w:pPr>
              <w:adjustRightInd w:val="0"/>
              <w:snapToGrid w:val="0"/>
              <w:spacing w:line="400" w:lineRule="exact"/>
              <w:jc w:val="center"/>
              <w:rPr>
                <w:rFonts w:ascii="Times New Roman" w:eastAsia="宋体" w:hAnsi="Times New Roman"/>
                <w:szCs w:val="21"/>
              </w:rPr>
            </w:pPr>
            <w:r w:rsidRPr="00D77986">
              <w:rPr>
                <w:rFonts w:ascii="Times New Roman" w:eastAsia="宋体" w:hAnsi="Times New Roman" w:cs="Times New Roman" w:hint="eastAsia"/>
                <w:szCs w:val="21"/>
              </w:rPr>
              <w:t>学院教学委员会</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先修课程</w:t>
            </w:r>
          </w:p>
        </w:tc>
        <w:tc>
          <w:tcPr>
            <w:tcW w:w="7541" w:type="dxa"/>
            <w:gridSpan w:val="9"/>
            <w:vAlign w:val="center"/>
          </w:tcPr>
          <w:p w:rsidR="00420668" w:rsidRPr="002D6378" w:rsidRDefault="0031792F">
            <w:pPr>
              <w:rPr>
                <w:rFonts w:ascii="Times New Roman" w:eastAsia="宋体" w:hAnsi="Times New Roman" w:cs="Times New Roman"/>
                <w:color w:val="548DD4" w:themeColor="text2" w:themeTint="99"/>
                <w:szCs w:val="21"/>
              </w:rPr>
            </w:pPr>
            <w:r w:rsidRPr="002D6378">
              <w:rPr>
                <w:rFonts w:ascii="Times New Roman" w:eastAsia="宋体" w:hAnsi="Times New Roman" w:cs="Times New Roman" w:hint="eastAsia"/>
                <w:szCs w:val="21"/>
              </w:rPr>
              <w:t>智慧环保</w:t>
            </w:r>
            <w:r w:rsidRPr="002D6378">
              <w:rPr>
                <w:rFonts w:ascii="Times New Roman" w:eastAsia="宋体" w:hAnsi="Times New Roman" w:cs="Times New Roman"/>
                <w:szCs w:val="21"/>
              </w:rPr>
              <w:t>概论</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后续课程</w:t>
            </w:r>
          </w:p>
        </w:tc>
        <w:tc>
          <w:tcPr>
            <w:tcW w:w="7541" w:type="dxa"/>
            <w:gridSpan w:val="9"/>
            <w:vAlign w:val="center"/>
          </w:tcPr>
          <w:p w:rsidR="00420668" w:rsidRPr="002D6378" w:rsidRDefault="0031792F">
            <w:pPr>
              <w:rPr>
                <w:rFonts w:ascii="Times New Roman" w:eastAsia="宋体" w:hAnsi="Times New Roman" w:cs="Times New Roman"/>
                <w:szCs w:val="21"/>
              </w:rPr>
            </w:pPr>
            <w:r w:rsidRPr="002D6378">
              <w:rPr>
                <w:rFonts w:ascii="Times New Roman" w:eastAsia="宋体" w:hAnsi="Times New Roman" w:cs="Times New Roman" w:hint="eastAsia"/>
                <w:szCs w:val="21"/>
              </w:rPr>
              <w:t>低空</w:t>
            </w:r>
            <w:r w:rsidRPr="002D6378">
              <w:rPr>
                <w:rFonts w:ascii="Times New Roman" w:eastAsia="宋体" w:hAnsi="Times New Roman" w:cs="Times New Roman"/>
                <w:szCs w:val="21"/>
              </w:rPr>
              <w:t>遥感</w:t>
            </w:r>
            <w:r w:rsidRPr="002D6378">
              <w:rPr>
                <w:rFonts w:ascii="Times New Roman" w:eastAsia="宋体" w:hAnsi="Times New Roman" w:cs="Times New Roman" w:hint="eastAsia"/>
                <w:szCs w:val="21"/>
              </w:rPr>
              <w:t>技术</w:t>
            </w:r>
            <w:r w:rsidRPr="002D6378">
              <w:rPr>
                <w:rFonts w:ascii="Times New Roman" w:eastAsia="宋体" w:hAnsi="Times New Roman" w:cs="Times New Roman"/>
                <w:szCs w:val="21"/>
              </w:rPr>
              <w:t>在</w:t>
            </w:r>
            <w:r w:rsidRPr="002D6378">
              <w:rPr>
                <w:rFonts w:ascii="Times New Roman" w:eastAsia="宋体" w:hAnsi="Times New Roman" w:cs="Times New Roman" w:hint="eastAsia"/>
                <w:szCs w:val="21"/>
              </w:rPr>
              <w:t>环境</w:t>
            </w:r>
            <w:r w:rsidRPr="002D6378">
              <w:rPr>
                <w:rFonts w:ascii="Times New Roman" w:eastAsia="宋体" w:hAnsi="Times New Roman" w:cs="Times New Roman"/>
                <w:szCs w:val="21"/>
              </w:rPr>
              <w:t>监测中的应用</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选用教材</w:t>
            </w:r>
          </w:p>
        </w:tc>
        <w:tc>
          <w:tcPr>
            <w:tcW w:w="7541" w:type="dxa"/>
            <w:gridSpan w:val="9"/>
            <w:vAlign w:val="center"/>
          </w:tcPr>
          <w:p w:rsidR="00420668" w:rsidRPr="002D6378" w:rsidRDefault="00DC72D4">
            <w:pPr>
              <w:adjustRightInd w:val="0"/>
              <w:snapToGrid w:val="0"/>
              <w:spacing w:line="400" w:lineRule="exact"/>
              <w:rPr>
                <w:rFonts w:ascii="Times New Roman" w:eastAsia="宋体" w:hAnsi="Times New Roman" w:cs="Times New Roman"/>
                <w:szCs w:val="21"/>
              </w:rPr>
            </w:pPr>
            <w:r w:rsidRPr="002D6378">
              <w:rPr>
                <w:rFonts w:ascii="Times New Roman" w:eastAsia="宋体" w:hAnsi="Times New Roman" w:cs="Times New Roman" w:hint="eastAsia"/>
                <w:szCs w:val="21"/>
              </w:rPr>
              <w:t>无</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参考书目</w:t>
            </w:r>
          </w:p>
        </w:tc>
        <w:tc>
          <w:tcPr>
            <w:tcW w:w="7541" w:type="dxa"/>
            <w:gridSpan w:val="9"/>
            <w:vAlign w:val="center"/>
          </w:tcPr>
          <w:p w:rsidR="00420668" w:rsidRPr="002D6378" w:rsidRDefault="0031792F" w:rsidP="0090247B">
            <w:pPr>
              <w:adjustRightInd w:val="0"/>
              <w:snapToGrid w:val="0"/>
              <w:spacing w:line="400" w:lineRule="exact"/>
              <w:rPr>
                <w:rFonts w:ascii="Times New Roman" w:eastAsia="宋体" w:hAnsi="Times New Roman" w:cs="Times New Roman"/>
                <w:szCs w:val="21"/>
              </w:rPr>
            </w:pPr>
            <w:r w:rsidRPr="002D6378">
              <w:rPr>
                <w:rFonts w:ascii="Times New Roman" w:eastAsia="宋体" w:hAnsi="Times New Roman" w:cs="Times New Roman"/>
                <w:szCs w:val="21"/>
              </w:rPr>
              <w:t>姚新主编</w:t>
            </w:r>
            <w:r w:rsidRPr="002D6378">
              <w:rPr>
                <w:rFonts w:ascii="Times New Roman" w:eastAsia="宋体" w:hAnsi="Times New Roman" w:cs="Times New Roman"/>
                <w:szCs w:val="21"/>
              </w:rPr>
              <w:t>.</w:t>
            </w:r>
            <w:r w:rsidRPr="002D6378">
              <w:rPr>
                <w:rFonts w:ascii="Times New Roman" w:eastAsia="宋体" w:hAnsi="Times New Roman" w:cs="Times New Roman"/>
                <w:szCs w:val="21"/>
              </w:rPr>
              <w:t>智慧环保体系建设与实践</w:t>
            </w:r>
            <w:r w:rsidRPr="002D6378">
              <w:rPr>
                <w:rFonts w:ascii="Times New Roman" w:eastAsia="宋体" w:hAnsi="Times New Roman" w:cs="Times New Roman" w:hint="eastAsia"/>
                <w:szCs w:val="21"/>
              </w:rPr>
              <w:t>[M]</w:t>
            </w:r>
            <w:r w:rsidRPr="002D6378">
              <w:rPr>
                <w:rFonts w:ascii="Times New Roman" w:eastAsia="宋体" w:hAnsi="Times New Roman" w:cs="Times New Roman"/>
                <w:szCs w:val="21"/>
              </w:rPr>
              <w:t>.</w:t>
            </w:r>
            <w:r w:rsidRPr="002D6378">
              <w:rPr>
                <w:rFonts w:ascii="Times New Roman" w:eastAsia="宋体" w:hAnsi="Times New Roman" w:cs="Times New Roman" w:hint="eastAsia"/>
                <w:szCs w:val="21"/>
              </w:rPr>
              <w:t>北京</w:t>
            </w:r>
            <w:r w:rsidRPr="002D6378">
              <w:rPr>
                <w:rFonts w:ascii="Times New Roman" w:eastAsia="宋体" w:hAnsi="Times New Roman" w:cs="Times New Roman" w:hint="eastAsia"/>
                <w:szCs w:val="21"/>
              </w:rPr>
              <w:t>:</w:t>
            </w:r>
            <w:r w:rsidRPr="002D6378">
              <w:rPr>
                <w:rFonts w:ascii="Times New Roman" w:eastAsia="宋体" w:hAnsi="Times New Roman" w:cs="Times New Roman"/>
                <w:szCs w:val="21"/>
              </w:rPr>
              <w:t>科学出版社</w:t>
            </w:r>
            <w:r w:rsidRPr="002D6378">
              <w:rPr>
                <w:rFonts w:ascii="Times New Roman" w:eastAsia="宋体" w:hAnsi="Times New Roman" w:cs="Times New Roman"/>
                <w:szCs w:val="21"/>
              </w:rPr>
              <w:t>,2014</w:t>
            </w:r>
            <w:r w:rsidRPr="002D6378">
              <w:rPr>
                <w:rFonts w:ascii="Times New Roman" w:eastAsia="宋体" w:hAnsi="Times New Roman" w:cs="Times New Roman"/>
                <w:szCs w:val="21"/>
              </w:rPr>
              <w:t>年</w:t>
            </w:r>
          </w:p>
        </w:tc>
      </w:tr>
      <w:tr w:rsidR="00420668" w:rsidRPr="002D6378" w:rsidTr="00FA536B">
        <w:trPr>
          <w:trHeight w:val="636"/>
        </w:trPr>
        <w:tc>
          <w:tcPr>
            <w:tcW w:w="1356" w:type="dxa"/>
            <w:vAlign w:val="center"/>
          </w:tcPr>
          <w:p w:rsidR="00420668" w:rsidRPr="002D6378" w:rsidRDefault="004630C4">
            <w:pPr>
              <w:jc w:val="center"/>
              <w:rPr>
                <w:rFonts w:ascii="Times New Roman" w:eastAsia="宋体" w:hAnsi="Times New Roman" w:cs="Times New Roman"/>
                <w:b/>
                <w:szCs w:val="21"/>
              </w:rPr>
            </w:pPr>
            <w:r w:rsidRPr="002D6378">
              <w:rPr>
                <w:rFonts w:ascii="Times New Roman" w:eastAsia="宋体" w:hAnsi="Times New Roman" w:cs="Times New Roman" w:hint="eastAsia"/>
                <w:b/>
                <w:szCs w:val="21"/>
              </w:rPr>
              <w:t>课程资源</w:t>
            </w:r>
          </w:p>
        </w:tc>
        <w:tc>
          <w:tcPr>
            <w:tcW w:w="7541" w:type="dxa"/>
            <w:gridSpan w:val="9"/>
            <w:vAlign w:val="center"/>
          </w:tcPr>
          <w:p w:rsidR="00DC72D4" w:rsidRPr="002D6378" w:rsidRDefault="00DC72D4" w:rsidP="00DC72D4">
            <w:pPr>
              <w:adjustRightInd w:val="0"/>
              <w:snapToGrid w:val="0"/>
              <w:spacing w:line="400" w:lineRule="exact"/>
              <w:jc w:val="left"/>
              <w:rPr>
                <w:rFonts w:ascii="Times New Roman" w:hAnsi="Times New Roman" w:cs="Times New Roman"/>
                <w:szCs w:val="21"/>
              </w:rPr>
            </w:pPr>
            <w:r w:rsidRPr="002D6378">
              <w:rPr>
                <w:rFonts w:ascii="Times New Roman" w:hAnsi="Times New Roman" w:cs="Times New Roman"/>
                <w:szCs w:val="21"/>
              </w:rPr>
              <w:t>智慧环保案例：</w:t>
            </w:r>
          </w:p>
          <w:p w:rsidR="0031792F" w:rsidRPr="002D6378" w:rsidRDefault="0031792F" w:rsidP="0031792F">
            <w:pPr>
              <w:adjustRightInd w:val="0"/>
              <w:snapToGrid w:val="0"/>
              <w:spacing w:line="400" w:lineRule="exact"/>
              <w:jc w:val="left"/>
              <w:rPr>
                <w:rFonts w:ascii="Times New Roman" w:hAnsi="Times New Roman" w:cs="Times New Roman"/>
                <w:szCs w:val="21"/>
              </w:rPr>
            </w:pPr>
            <w:r w:rsidRPr="002D6378">
              <w:rPr>
                <w:rFonts w:ascii="Times New Roman" w:hAnsi="Times New Roman" w:cs="Times New Roman"/>
                <w:szCs w:val="21"/>
              </w:rPr>
              <w:t>http://www.netalent.cn/zhhbztjjfa/show/41.html?renqun_youhua=1893416</w:t>
            </w:r>
          </w:p>
          <w:p w:rsidR="00420668" w:rsidRPr="002D6378" w:rsidRDefault="0031792F" w:rsidP="0031792F">
            <w:pPr>
              <w:adjustRightInd w:val="0"/>
              <w:snapToGrid w:val="0"/>
              <w:spacing w:line="400" w:lineRule="exact"/>
              <w:jc w:val="left"/>
              <w:rPr>
                <w:rFonts w:ascii="Times New Roman" w:eastAsia="宋体" w:hAnsi="Times New Roman" w:cs="Times New Roman"/>
                <w:szCs w:val="21"/>
              </w:rPr>
            </w:pPr>
            <w:r w:rsidRPr="002D6378">
              <w:rPr>
                <w:rFonts w:ascii="Times New Roman" w:hAnsi="Times New Roman" w:cs="Times New Roman"/>
                <w:szCs w:val="21"/>
              </w:rPr>
              <w:t>http://www.nabaiyun.com/show/?81-116-57.html</w:t>
            </w:r>
          </w:p>
        </w:tc>
      </w:tr>
      <w:tr w:rsidR="00420668" w:rsidRPr="002D6378" w:rsidTr="00FA536B">
        <w:trPr>
          <w:trHeight w:val="2205"/>
        </w:trPr>
        <w:tc>
          <w:tcPr>
            <w:tcW w:w="1356" w:type="dxa"/>
            <w:vAlign w:val="center"/>
          </w:tcPr>
          <w:p w:rsidR="00420668" w:rsidRPr="002D6378" w:rsidRDefault="004630C4">
            <w:pPr>
              <w:adjustRightInd w:val="0"/>
              <w:snapToGrid w:val="0"/>
              <w:spacing w:line="400" w:lineRule="exact"/>
              <w:jc w:val="center"/>
              <w:rPr>
                <w:rFonts w:ascii="Times New Roman" w:eastAsia="宋体" w:hAnsi="Times New Roman"/>
                <w:szCs w:val="21"/>
              </w:rPr>
            </w:pPr>
            <w:r w:rsidRPr="002D6378">
              <w:rPr>
                <w:rFonts w:ascii="Times New Roman" w:eastAsia="宋体" w:hAnsi="Times New Roman"/>
                <w:b/>
                <w:bCs/>
                <w:szCs w:val="21"/>
              </w:rPr>
              <w:t>课程简介</w:t>
            </w:r>
          </w:p>
        </w:tc>
        <w:tc>
          <w:tcPr>
            <w:tcW w:w="7541" w:type="dxa"/>
            <w:gridSpan w:val="9"/>
            <w:vAlign w:val="center"/>
          </w:tcPr>
          <w:p w:rsidR="00420668" w:rsidRPr="002D6378" w:rsidRDefault="00FA536B" w:rsidP="00B147FC">
            <w:pPr>
              <w:adjustRightInd w:val="0"/>
              <w:snapToGrid w:val="0"/>
              <w:spacing w:line="400" w:lineRule="exact"/>
              <w:rPr>
                <w:rFonts w:ascii="Times New Roman" w:hAnsi="Times New Roman"/>
                <w:szCs w:val="21"/>
              </w:rPr>
            </w:pPr>
            <w:r w:rsidRPr="00B269E0">
              <w:rPr>
                <w:rFonts w:ascii="Times New Roman" w:eastAsia="宋体" w:hAnsi="Times New Roman" w:cs="Times New Roman" w:hint="eastAsia"/>
                <w:szCs w:val="21"/>
              </w:rPr>
              <w:t>智慧</w:t>
            </w:r>
            <w:r w:rsidRPr="00B269E0">
              <w:rPr>
                <w:rFonts w:ascii="Times New Roman" w:eastAsia="宋体" w:hAnsi="Times New Roman" w:cs="Times New Roman"/>
                <w:szCs w:val="21"/>
              </w:rPr>
              <w:t>环保见习是学生</w:t>
            </w:r>
            <w:r w:rsidRPr="00B269E0">
              <w:rPr>
                <w:rFonts w:ascii="Times New Roman" w:eastAsia="宋体" w:hAnsi="Times New Roman" w:cs="Times New Roman" w:hint="eastAsia"/>
                <w:szCs w:val="21"/>
              </w:rPr>
              <w:t>深入</w:t>
            </w:r>
            <w:r w:rsidRPr="00B269E0">
              <w:rPr>
                <w:rFonts w:ascii="Times New Roman" w:eastAsia="宋体" w:hAnsi="Times New Roman" w:cs="Times New Roman"/>
                <w:szCs w:val="21"/>
              </w:rPr>
              <w:t>实际进行</w:t>
            </w:r>
            <w:r w:rsidRPr="00B269E0">
              <w:rPr>
                <w:rFonts w:ascii="Times New Roman" w:eastAsia="宋体" w:hAnsi="Times New Roman" w:cs="Times New Roman" w:hint="eastAsia"/>
                <w:szCs w:val="21"/>
              </w:rPr>
              <w:t>学习</w:t>
            </w:r>
            <w:r w:rsidRPr="00B269E0">
              <w:rPr>
                <w:rFonts w:ascii="Times New Roman" w:eastAsia="宋体" w:hAnsi="Times New Roman" w:cs="Times New Roman"/>
                <w:szCs w:val="21"/>
              </w:rPr>
              <w:t>智慧环保技术的综合性实践课程，主要学习无人机技术、大数据技术、物联网技术、云计算技术、人工智能技术</w:t>
            </w:r>
            <w:r w:rsidRPr="00B269E0">
              <w:rPr>
                <w:rFonts w:ascii="Times New Roman" w:eastAsia="宋体" w:hAnsi="Times New Roman" w:cs="Times New Roman" w:hint="eastAsia"/>
                <w:szCs w:val="21"/>
              </w:rPr>
              <w:t>等高新技术的基本原理、发展特点；具备以上技术在环境污染监测、生态环境保护等相关领域的应用技能；确定智慧环保行业现状以及智慧环保未来的发展方向等。此课程是依托专业教育开展劳动教育的课程。</w:t>
            </w:r>
          </w:p>
        </w:tc>
      </w:tr>
    </w:tbl>
    <w:p w:rsidR="00420668" w:rsidRPr="002D6378" w:rsidRDefault="004630C4">
      <w:pPr>
        <w:autoSpaceDE w:val="0"/>
        <w:autoSpaceDN w:val="0"/>
        <w:adjustRightInd w:val="0"/>
        <w:snapToGrid w:val="0"/>
        <w:spacing w:line="360" w:lineRule="auto"/>
        <w:jc w:val="left"/>
        <w:rPr>
          <w:rFonts w:ascii="Times New Roman" w:eastAsia="黑体" w:hAnsi="Times New Roman" w:cs="黑体"/>
          <w:b/>
          <w:kern w:val="0"/>
          <w:sz w:val="28"/>
          <w:szCs w:val="28"/>
        </w:rPr>
      </w:pPr>
      <w:r w:rsidRPr="002D6378">
        <w:rPr>
          <w:rFonts w:ascii="Times New Roman" w:eastAsia="黑体" w:hAnsi="黑体" w:cs="黑体" w:hint="eastAsia"/>
          <w:b/>
          <w:kern w:val="0"/>
          <w:sz w:val="28"/>
          <w:szCs w:val="28"/>
        </w:rPr>
        <w:lastRenderedPageBreak/>
        <w:t>二、课程目标</w:t>
      </w:r>
    </w:p>
    <w:p w:rsidR="00420668" w:rsidRPr="002D6378" w:rsidRDefault="004630C4">
      <w:pPr>
        <w:spacing w:line="360" w:lineRule="auto"/>
        <w:jc w:val="center"/>
        <w:rPr>
          <w:rFonts w:ascii="Times New Roman" w:eastAsia="宋体" w:hAnsi="Times New Roman" w:cs="Times New Roman"/>
          <w:b/>
          <w:color w:val="000000" w:themeColor="text1"/>
          <w:szCs w:val="21"/>
        </w:rPr>
      </w:pPr>
      <w:r w:rsidRPr="002D6378">
        <w:rPr>
          <w:rFonts w:ascii="Times New Roman" w:eastAsia="宋体" w:hAnsi="Times New Roman" w:cs="Times New Roman" w:hint="eastAsia"/>
          <w:b/>
          <w:color w:val="000000" w:themeColor="text1"/>
          <w:szCs w:val="21"/>
        </w:rPr>
        <w:t>表</w:t>
      </w:r>
      <w:r w:rsidRPr="002D6378">
        <w:rPr>
          <w:rFonts w:ascii="Times New Roman" w:eastAsia="宋体" w:hAnsi="Times New Roman" w:cs="Times New Roman" w:hint="eastAsia"/>
          <w:b/>
          <w:color w:val="000000" w:themeColor="text1"/>
          <w:szCs w:val="21"/>
        </w:rPr>
        <w:t xml:space="preserve">1  </w:t>
      </w:r>
      <w:r w:rsidRPr="002D6378">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420668" w:rsidRPr="002D6378">
        <w:tc>
          <w:tcPr>
            <w:tcW w:w="1384" w:type="dxa"/>
            <w:vAlign w:val="center"/>
          </w:tcPr>
          <w:p w:rsidR="00420668" w:rsidRPr="002D6378" w:rsidRDefault="004630C4">
            <w:pPr>
              <w:spacing w:line="360" w:lineRule="auto"/>
              <w:jc w:val="center"/>
              <w:rPr>
                <w:b/>
                <w:color w:val="000000" w:themeColor="text1"/>
                <w:kern w:val="0"/>
                <w:szCs w:val="21"/>
              </w:rPr>
            </w:pPr>
            <w:r w:rsidRPr="002D6378">
              <w:rPr>
                <w:rFonts w:hint="eastAsia"/>
                <w:b/>
                <w:color w:val="000000" w:themeColor="text1"/>
                <w:kern w:val="0"/>
                <w:szCs w:val="21"/>
              </w:rPr>
              <w:t>序号</w:t>
            </w:r>
          </w:p>
        </w:tc>
        <w:tc>
          <w:tcPr>
            <w:tcW w:w="7138" w:type="dxa"/>
            <w:vAlign w:val="center"/>
          </w:tcPr>
          <w:p w:rsidR="00420668" w:rsidRPr="002D6378" w:rsidRDefault="004630C4">
            <w:pPr>
              <w:spacing w:line="360" w:lineRule="auto"/>
              <w:jc w:val="center"/>
              <w:rPr>
                <w:b/>
                <w:color w:val="000000" w:themeColor="text1"/>
                <w:kern w:val="0"/>
                <w:szCs w:val="21"/>
              </w:rPr>
            </w:pPr>
            <w:r w:rsidRPr="002D6378">
              <w:rPr>
                <w:rFonts w:hint="eastAsia"/>
                <w:b/>
                <w:color w:val="000000" w:themeColor="text1"/>
                <w:kern w:val="0"/>
                <w:szCs w:val="21"/>
              </w:rPr>
              <w:t>具体课程目标</w:t>
            </w:r>
          </w:p>
        </w:tc>
      </w:tr>
      <w:tr w:rsidR="00420668" w:rsidRPr="002D6378">
        <w:tc>
          <w:tcPr>
            <w:tcW w:w="1384" w:type="dxa"/>
            <w:vAlign w:val="center"/>
          </w:tcPr>
          <w:p w:rsidR="001E0D29" w:rsidRPr="002D6378" w:rsidRDefault="004630C4" w:rsidP="005168FB">
            <w:pPr>
              <w:spacing w:line="360" w:lineRule="auto"/>
              <w:jc w:val="center"/>
              <w:rPr>
                <w:b/>
                <w:color w:val="000000" w:themeColor="text1"/>
                <w:kern w:val="0"/>
                <w:szCs w:val="21"/>
              </w:rPr>
            </w:pPr>
            <w:r w:rsidRPr="002D6378">
              <w:rPr>
                <w:rFonts w:hint="eastAsia"/>
                <w:b/>
                <w:color w:val="000000" w:themeColor="text1"/>
                <w:kern w:val="0"/>
                <w:szCs w:val="21"/>
              </w:rPr>
              <w:t>课程目标</w:t>
            </w:r>
            <w:r w:rsidRPr="002D6378">
              <w:rPr>
                <w:rFonts w:hint="eastAsia"/>
                <w:b/>
                <w:color w:val="000000" w:themeColor="text1"/>
                <w:kern w:val="0"/>
                <w:szCs w:val="21"/>
              </w:rPr>
              <w:t>1</w:t>
            </w:r>
          </w:p>
        </w:tc>
        <w:tc>
          <w:tcPr>
            <w:tcW w:w="7138" w:type="dxa"/>
            <w:vAlign w:val="center"/>
          </w:tcPr>
          <w:p w:rsidR="00420668" w:rsidRPr="002D6378" w:rsidRDefault="00797589" w:rsidP="00B91BCC">
            <w:pPr>
              <w:spacing w:line="360" w:lineRule="auto"/>
              <w:jc w:val="left"/>
              <w:rPr>
                <w:b/>
                <w:color w:val="000000" w:themeColor="text1"/>
                <w:kern w:val="0"/>
                <w:szCs w:val="21"/>
              </w:rPr>
            </w:pPr>
            <w:r>
              <w:rPr>
                <w:rFonts w:hint="eastAsia"/>
                <w:color w:val="000000" w:themeColor="text1"/>
                <w:kern w:val="0"/>
                <w:szCs w:val="21"/>
              </w:rPr>
              <w:t>能陈述</w:t>
            </w:r>
            <w:r w:rsidR="0090247B" w:rsidRPr="002D6378">
              <w:rPr>
                <w:color w:val="000000" w:themeColor="text1"/>
                <w:kern w:val="0"/>
                <w:szCs w:val="21"/>
              </w:rPr>
              <w:t>环境保护工作的现状，环境治理过程中实际存在的难点问题；</w:t>
            </w:r>
            <w:r>
              <w:rPr>
                <w:rFonts w:hint="eastAsia"/>
                <w:color w:val="000000" w:themeColor="text1"/>
                <w:kern w:val="0"/>
                <w:szCs w:val="21"/>
              </w:rPr>
              <w:t>能阐明</w:t>
            </w:r>
            <w:r w:rsidR="0090247B" w:rsidRPr="002D6378">
              <w:rPr>
                <w:color w:val="000000" w:themeColor="text1"/>
                <w:kern w:val="0"/>
                <w:szCs w:val="21"/>
              </w:rPr>
              <w:t>互联网、物联网、云计算、大数据等信息化新技术的基本原理，及其在环境保护及修复、</w:t>
            </w:r>
            <w:r>
              <w:rPr>
                <w:color w:val="000000" w:themeColor="text1"/>
                <w:kern w:val="0"/>
                <w:szCs w:val="21"/>
              </w:rPr>
              <w:t>生态保护及修复、环境污染监测、生态监测等相关领域的应用；</w:t>
            </w:r>
            <w:r>
              <w:rPr>
                <w:rFonts w:hint="eastAsia"/>
                <w:color w:val="000000" w:themeColor="text1"/>
                <w:kern w:val="0"/>
                <w:szCs w:val="21"/>
              </w:rPr>
              <w:t>能描述</w:t>
            </w:r>
            <w:r w:rsidR="00B91BCC">
              <w:rPr>
                <w:color w:val="000000" w:themeColor="text1"/>
                <w:kern w:val="0"/>
                <w:szCs w:val="21"/>
              </w:rPr>
              <w:t>智慧环保行业现状、特点以及智慧环保未来的发展方向</w:t>
            </w:r>
            <w:r w:rsidR="00B91BCC">
              <w:rPr>
                <w:rFonts w:hint="eastAsia"/>
                <w:color w:val="000000" w:themeColor="text1"/>
                <w:kern w:val="0"/>
                <w:szCs w:val="21"/>
              </w:rPr>
              <w:t>；</w:t>
            </w:r>
            <w:r w:rsidR="00B91BCC" w:rsidRPr="002D6378">
              <w:rPr>
                <w:b/>
                <w:color w:val="000000" w:themeColor="text1"/>
                <w:kern w:val="0"/>
                <w:szCs w:val="21"/>
              </w:rPr>
              <w:t xml:space="preserve"> </w:t>
            </w:r>
          </w:p>
        </w:tc>
      </w:tr>
      <w:tr w:rsidR="00420668" w:rsidRPr="002D6378">
        <w:tc>
          <w:tcPr>
            <w:tcW w:w="1384" w:type="dxa"/>
            <w:vAlign w:val="center"/>
          </w:tcPr>
          <w:p w:rsidR="001E0D29" w:rsidRPr="002D6378" w:rsidRDefault="004630C4" w:rsidP="005168FB">
            <w:pPr>
              <w:spacing w:line="360" w:lineRule="auto"/>
              <w:jc w:val="center"/>
              <w:rPr>
                <w:b/>
                <w:color w:val="000000" w:themeColor="text1"/>
                <w:kern w:val="0"/>
                <w:szCs w:val="21"/>
              </w:rPr>
            </w:pPr>
            <w:r w:rsidRPr="002D6378">
              <w:rPr>
                <w:rFonts w:hint="eastAsia"/>
                <w:b/>
                <w:color w:val="000000" w:themeColor="text1"/>
                <w:kern w:val="0"/>
                <w:szCs w:val="21"/>
              </w:rPr>
              <w:t>课程目标</w:t>
            </w:r>
            <w:r w:rsidRPr="002D6378">
              <w:rPr>
                <w:rFonts w:hint="eastAsia"/>
                <w:b/>
                <w:color w:val="000000" w:themeColor="text1"/>
                <w:kern w:val="0"/>
                <w:szCs w:val="21"/>
              </w:rPr>
              <w:t>2</w:t>
            </w:r>
          </w:p>
        </w:tc>
        <w:tc>
          <w:tcPr>
            <w:tcW w:w="7138" w:type="dxa"/>
            <w:vAlign w:val="center"/>
          </w:tcPr>
          <w:p w:rsidR="00420668" w:rsidRPr="002D6378" w:rsidRDefault="00B91BCC" w:rsidP="009F63C4">
            <w:pPr>
              <w:spacing w:line="360" w:lineRule="auto"/>
              <w:jc w:val="left"/>
              <w:rPr>
                <w:b/>
                <w:color w:val="000000" w:themeColor="text1"/>
                <w:kern w:val="0"/>
                <w:szCs w:val="21"/>
              </w:rPr>
            </w:pPr>
            <w:r>
              <w:rPr>
                <w:rFonts w:hint="eastAsia"/>
                <w:color w:val="000000" w:themeColor="text1"/>
                <w:kern w:val="0"/>
                <w:szCs w:val="21"/>
              </w:rPr>
              <w:t>具备</w:t>
            </w:r>
            <w:r w:rsidRPr="002D6378">
              <w:rPr>
                <w:color w:val="000000" w:themeColor="text1"/>
                <w:kern w:val="0"/>
                <w:szCs w:val="21"/>
              </w:rPr>
              <w:t>发现</w:t>
            </w:r>
            <w:r>
              <w:rPr>
                <w:color w:val="000000" w:themeColor="text1"/>
                <w:kern w:val="0"/>
                <w:szCs w:val="21"/>
              </w:rPr>
              <w:t>和分析复杂环境问题的能力以及研究新技术应用的关键环节的能力</w:t>
            </w:r>
            <w:r>
              <w:rPr>
                <w:rFonts w:hint="eastAsia"/>
                <w:color w:val="000000" w:themeColor="text1"/>
                <w:kern w:val="0"/>
                <w:szCs w:val="21"/>
              </w:rPr>
              <w:t>；</w:t>
            </w:r>
            <w:r w:rsidRPr="002D6378">
              <w:rPr>
                <w:color w:val="000000" w:themeColor="text1"/>
                <w:kern w:val="0"/>
                <w:szCs w:val="21"/>
              </w:rPr>
              <w:t>应用智慧环保新技术</w:t>
            </w:r>
            <w:r>
              <w:rPr>
                <w:rFonts w:hint="eastAsia"/>
                <w:color w:val="000000" w:themeColor="text1"/>
                <w:kern w:val="0"/>
                <w:szCs w:val="21"/>
              </w:rPr>
              <w:t>组织</w:t>
            </w:r>
            <w:r>
              <w:rPr>
                <w:color w:val="000000" w:themeColor="text1"/>
                <w:kern w:val="0"/>
                <w:szCs w:val="21"/>
              </w:rPr>
              <w:t>开展环境监测、治理、规划及管理等研究工作的新思路</w:t>
            </w:r>
            <w:r w:rsidR="009F63C4">
              <w:rPr>
                <w:rFonts w:hint="eastAsia"/>
                <w:color w:val="000000" w:themeColor="text1"/>
                <w:kern w:val="0"/>
                <w:szCs w:val="21"/>
              </w:rPr>
              <w:t>；</w:t>
            </w:r>
            <w:r w:rsidR="009F63C4" w:rsidRPr="002D6378">
              <w:rPr>
                <w:color w:val="000000" w:themeColor="text1"/>
                <w:kern w:val="0"/>
                <w:szCs w:val="21"/>
              </w:rPr>
              <w:t>能</w:t>
            </w:r>
            <w:r w:rsidR="009F63C4">
              <w:rPr>
                <w:rFonts w:hint="eastAsia"/>
                <w:color w:val="000000" w:themeColor="text1"/>
                <w:kern w:val="0"/>
                <w:szCs w:val="21"/>
              </w:rPr>
              <w:t>组</w:t>
            </w:r>
            <w:r w:rsidR="009F63C4" w:rsidRPr="002D6378">
              <w:rPr>
                <w:color w:val="000000" w:themeColor="text1"/>
                <w:kern w:val="0"/>
                <w:szCs w:val="21"/>
              </w:rPr>
              <w:t>利用比较、分析和归纳等思维方法对见习对象及内容进行评价并形成相应的建议，完成</w:t>
            </w:r>
            <w:r w:rsidR="009F63C4">
              <w:rPr>
                <w:rFonts w:hint="eastAsia"/>
                <w:color w:val="000000" w:themeColor="text1"/>
                <w:kern w:val="0"/>
                <w:szCs w:val="21"/>
              </w:rPr>
              <w:t>小组</w:t>
            </w:r>
            <w:r w:rsidR="009F63C4" w:rsidRPr="002D6378">
              <w:rPr>
                <w:color w:val="000000" w:themeColor="text1"/>
                <w:kern w:val="0"/>
                <w:szCs w:val="21"/>
              </w:rPr>
              <w:t>见习报告撰写。</w:t>
            </w:r>
          </w:p>
        </w:tc>
      </w:tr>
      <w:tr w:rsidR="00420668" w:rsidRPr="002D6378">
        <w:tc>
          <w:tcPr>
            <w:tcW w:w="1384" w:type="dxa"/>
            <w:vAlign w:val="center"/>
          </w:tcPr>
          <w:p w:rsidR="003857CD" w:rsidRPr="002D6378" w:rsidRDefault="004630C4" w:rsidP="005168FB">
            <w:pPr>
              <w:spacing w:line="360" w:lineRule="auto"/>
              <w:jc w:val="center"/>
              <w:rPr>
                <w:b/>
                <w:color w:val="000000" w:themeColor="text1"/>
                <w:kern w:val="0"/>
                <w:szCs w:val="21"/>
              </w:rPr>
            </w:pPr>
            <w:r w:rsidRPr="002D6378">
              <w:rPr>
                <w:rFonts w:hint="eastAsia"/>
                <w:b/>
                <w:color w:val="000000" w:themeColor="text1"/>
                <w:kern w:val="0"/>
                <w:szCs w:val="21"/>
              </w:rPr>
              <w:t>课程目标</w:t>
            </w:r>
            <w:r w:rsidRPr="002D6378">
              <w:rPr>
                <w:rFonts w:hint="eastAsia"/>
                <w:b/>
                <w:color w:val="000000" w:themeColor="text1"/>
                <w:kern w:val="0"/>
                <w:szCs w:val="21"/>
              </w:rPr>
              <w:t>3</w:t>
            </w:r>
          </w:p>
        </w:tc>
        <w:tc>
          <w:tcPr>
            <w:tcW w:w="7138" w:type="dxa"/>
            <w:vAlign w:val="center"/>
          </w:tcPr>
          <w:p w:rsidR="00420668" w:rsidRPr="001E0D29" w:rsidRDefault="00071B3A" w:rsidP="00527479">
            <w:pPr>
              <w:spacing w:line="360" w:lineRule="auto"/>
              <w:jc w:val="left"/>
              <w:rPr>
                <w:color w:val="000000" w:themeColor="text1"/>
                <w:kern w:val="0"/>
                <w:szCs w:val="21"/>
              </w:rPr>
            </w:pPr>
            <w:r w:rsidRPr="002D6378">
              <w:rPr>
                <w:color w:val="000000" w:themeColor="text1"/>
                <w:kern w:val="0"/>
                <w:szCs w:val="21"/>
              </w:rPr>
              <w:t>认同环境科学专业；形成正确的理想信念；具备家国情怀、社会责任；具有主动参与、积极进取、崇尚科学、探究科学的学习态度和思想意识；基于当前环保存在主要问题及严峻形式，激发学生热爱环境的热情以及投入到环保事业的决心；</w:t>
            </w:r>
            <w:r>
              <w:rPr>
                <w:rFonts w:hint="eastAsia"/>
                <w:color w:val="000000" w:themeColor="text1"/>
                <w:kern w:val="0"/>
                <w:szCs w:val="21"/>
              </w:rPr>
              <w:t>运用</w:t>
            </w:r>
            <w:r w:rsidRPr="002D6378">
              <w:rPr>
                <w:color w:val="000000" w:themeColor="text1"/>
                <w:kern w:val="0"/>
                <w:szCs w:val="21"/>
              </w:rPr>
              <w:t>人工智能</w:t>
            </w:r>
            <w:r w:rsidRPr="002D6378">
              <w:rPr>
                <w:rFonts w:hint="eastAsia"/>
                <w:color w:val="000000" w:themeColor="text1"/>
                <w:kern w:val="0"/>
                <w:szCs w:val="21"/>
              </w:rPr>
              <w:t>、</w:t>
            </w:r>
            <w:r w:rsidRPr="002D6378">
              <w:rPr>
                <w:color w:val="000000" w:themeColor="text1"/>
                <w:kern w:val="0"/>
                <w:szCs w:val="21"/>
              </w:rPr>
              <w:t>大数据、云计算等高新技术的发展</w:t>
            </w:r>
            <w:r>
              <w:rPr>
                <w:color w:val="000000" w:themeColor="text1"/>
                <w:kern w:val="0"/>
                <w:szCs w:val="21"/>
              </w:rPr>
              <w:t>特点及相关政策激发学生学习新知识新技术的热情</w:t>
            </w:r>
            <w:r w:rsidR="00125052">
              <w:rPr>
                <w:rFonts w:hint="eastAsia"/>
                <w:color w:val="000000" w:themeColor="text1"/>
                <w:kern w:val="0"/>
                <w:szCs w:val="21"/>
              </w:rPr>
              <w:t>；</w:t>
            </w:r>
            <w:r w:rsidRPr="002D6378">
              <w:rPr>
                <w:color w:val="000000" w:themeColor="text1"/>
                <w:kern w:val="0"/>
                <w:szCs w:val="21"/>
              </w:rPr>
              <w:t>具有理论联系实际，分析问题、解决问题的科学态度</w:t>
            </w:r>
            <w:r w:rsidRPr="002D6378">
              <w:rPr>
                <w:rFonts w:hint="eastAsia"/>
                <w:color w:val="000000" w:themeColor="text1"/>
                <w:kern w:val="0"/>
                <w:szCs w:val="21"/>
              </w:rPr>
              <w:t>；</w:t>
            </w:r>
            <w:r w:rsidRPr="002D6378">
              <w:rPr>
                <w:szCs w:val="21"/>
              </w:rPr>
              <w:t>具有团队合作，终身学习的意识；培养对习近平绿水青山的环境保护理论；提升全民族环境保护意识。</w:t>
            </w:r>
          </w:p>
        </w:tc>
      </w:tr>
    </w:tbl>
    <w:p w:rsidR="00420668" w:rsidRPr="002D6378" w:rsidRDefault="00420668">
      <w:pPr>
        <w:spacing w:line="360" w:lineRule="auto"/>
        <w:jc w:val="left"/>
        <w:rPr>
          <w:rFonts w:ascii="Times New Roman" w:eastAsia="宋体" w:hAnsi="Times New Roman" w:cs="Times New Roman"/>
          <w:color w:val="FF0000"/>
          <w:szCs w:val="21"/>
        </w:rPr>
      </w:pPr>
    </w:p>
    <w:p w:rsidR="002D6378" w:rsidRPr="002D6378" w:rsidRDefault="002D6378">
      <w:pPr>
        <w:spacing w:line="360" w:lineRule="auto"/>
        <w:jc w:val="left"/>
        <w:rPr>
          <w:rFonts w:ascii="Times New Roman" w:eastAsia="宋体" w:hAnsi="Times New Roman" w:cs="Times New Roman"/>
          <w:color w:val="FF0000"/>
          <w:szCs w:val="21"/>
        </w:rPr>
      </w:pPr>
    </w:p>
    <w:p w:rsidR="00420668" w:rsidRPr="002D6378" w:rsidRDefault="004630C4">
      <w:pPr>
        <w:pStyle w:val="af4"/>
        <w:spacing w:line="320" w:lineRule="exact"/>
        <w:ind w:left="420" w:firstLine="422"/>
        <w:jc w:val="center"/>
        <w:rPr>
          <w:rFonts w:ascii="Times New Roman" w:eastAsia="宋体" w:hAnsi="Times New Roman"/>
          <w:b/>
          <w:szCs w:val="21"/>
        </w:rPr>
      </w:pPr>
      <w:r w:rsidRPr="002D6378">
        <w:rPr>
          <w:rFonts w:ascii="Times New Roman" w:hAnsi="Times New Roman" w:hint="eastAsia"/>
          <w:b/>
          <w:szCs w:val="21"/>
        </w:rPr>
        <w:t>表</w:t>
      </w:r>
      <w:r w:rsidRPr="002D6378">
        <w:rPr>
          <w:rFonts w:ascii="Times New Roman" w:hAnsi="Times New Roman" w:hint="eastAsia"/>
          <w:b/>
          <w:szCs w:val="21"/>
        </w:rPr>
        <w:t>2-1</w:t>
      </w:r>
      <w:r w:rsidRPr="002D6378">
        <w:rPr>
          <w:rFonts w:ascii="Times New Roman" w:hAnsi="Times New Roman" w:hint="eastAsia"/>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3846"/>
        <w:gridCol w:w="1324"/>
      </w:tblGrid>
      <w:tr w:rsidR="00420668" w:rsidRPr="002D6378" w:rsidTr="0064469F">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420668" w:rsidRPr="002D6378" w:rsidRDefault="004630C4">
            <w:pPr>
              <w:autoSpaceDE w:val="0"/>
              <w:autoSpaceDN w:val="0"/>
              <w:adjustRightInd w:val="0"/>
              <w:snapToGrid w:val="0"/>
              <w:jc w:val="center"/>
              <w:rPr>
                <w:rFonts w:ascii="Times New Roman" w:hAnsi="Times New Roman"/>
                <w:b/>
                <w:color w:val="000000"/>
                <w:szCs w:val="21"/>
              </w:rPr>
            </w:pPr>
            <w:r w:rsidRPr="002D6378">
              <w:rPr>
                <w:rFonts w:ascii="Times New Roman" w:hAnsi="Times New Roman"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420668" w:rsidRPr="002D6378" w:rsidRDefault="004630C4">
            <w:pPr>
              <w:autoSpaceDE w:val="0"/>
              <w:autoSpaceDN w:val="0"/>
              <w:adjustRightInd w:val="0"/>
              <w:snapToGrid w:val="0"/>
              <w:jc w:val="center"/>
              <w:rPr>
                <w:rFonts w:ascii="Times New Roman" w:hAnsi="Times New Roman"/>
                <w:b/>
                <w:color w:val="000000"/>
                <w:szCs w:val="21"/>
              </w:rPr>
            </w:pPr>
            <w:r w:rsidRPr="002D6378">
              <w:rPr>
                <w:rFonts w:ascii="Times New Roman" w:hAnsi="Times New Roman"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420668" w:rsidRPr="002D6378" w:rsidRDefault="004630C4">
            <w:pPr>
              <w:autoSpaceDE w:val="0"/>
              <w:autoSpaceDN w:val="0"/>
              <w:adjustRightInd w:val="0"/>
              <w:snapToGrid w:val="0"/>
              <w:jc w:val="center"/>
              <w:rPr>
                <w:rFonts w:ascii="Times New Roman" w:hAnsi="Times New Roman"/>
                <w:b/>
                <w:color w:val="000000"/>
                <w:szCs w:val="21"/>
              </w:rPr>
            </w:pPr>
            <w:r w:rsidRPr="002D6378">
              <w:rPr>
                <w:rFonts w:ascii="Times New Roman" w:hAnsi="Times New Roman" w:hint="eastAsia"/>
                <w:b/>
                <w:color w:val="000000"/>
                <w:szCs w:val="21"/>
              </w:rPr>
              <w:t>课程目标</w:t>
            </w:r>
          </w:p>
        </w:tc>
      </w:tr>
      <w:tr w:rsidR="00420668" w:rsidRPr="002D6378" w:rsidTr="0064469F">
        <w:trPr>
          <w:trHeight w:val="42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420668" w:rsidRPr="002D6378" w:rsidRDefault="004630C4" w:rsidP="00794694">
            <w:pPr>
              <w:spacing w:line="360" w:lineRule="auto"/>
              <w:rPr>
                <w:rFonts w:ascii="Times New Roman" w:hAnsi="Times New Roman"/>
                <w:color w:val="000000"/>
                <w:szCs w:val="21"/>
              </w:rPr>
            </w:pPr>
            <w:r w:rsidRPr="002D6378">
              <w:rPr>
                <w:rFonts w:ascii="Times New Roman" w:hAnsi="Times New Roman" w:hint="eastAsia"/>
                <w:b/>
                <w:color w:val="000000"/>
                <w:szCs w:val="21"/>
              </w:rPr>
              <w:t>毕业要求</w:t>
            </w:r>
            <w:r w:rsidR="00252DA0">
              <w:rPr>
                <w:rFonts w:ascii="Times New Roman" w:hAnsi="Times New Roman"/>
                <w:b/>
                <w:color w:val="000000"/>
                <w:szCs w:val="21"/>
              </w:rPr>
              <w:t>2</w:t>
            </w:r>
            <w:r w:rsidRPr="002D6378">
              <w:rPr>
                <w:rFonts w:ascii="Times New Roman" w:hAnsi="Times New Roman" w:hint="eastAsia"/>
                <w:b/>
                <w:color w:val="000000"/>
                <w:szCs w:val="21"/>
              </w:rPr>
              <w:t>：</w:t>
            </w:r>
            <w:r w:rsidR="001E0D29">
              <w:rPr>
                <w:rFonts w:ascii="Times New Roman" w:hAnsi="Times New Roman" w:hint="eastAsia"/>
                <w:b/>
                <w:color w:val="000000"/>
                <w:szCs w:val="21"/>
              </w:rPr>
              <w:t>问题分析</w:t>
            </w:r>
            <w:r w:rsidRPr="002D6378">
              <w:rPr>
                <w:rFonts w:ascii="Times New Roman" w:hAnsi="Times New Roman" w:cs="Times New Roman" w:hint="eastAsia"/>
                <w:color w:val="000000"/>
                <w:szCs w:val="21"/>
              </w:rPr>
              <w:t>【</w:t>
            </w:r>
            <w:r w:rsidR="00794694" w:rsidRPr="00794694">
              <w:rPr>
                <w:rFonts w:ascii="Times New Roman" w:hAnsi="Times New Roman" w:cs="Times New Roman"/>
                <w:color w:val="000000"/>
                <w:szCs w:val="21"/>
              </w:rPr>
              <w:t>L</w:t>
            </w:r>
            <w:r w:rsidRPr="002D6378">
              <w:rPr>
                <w:rFonts w:ascii="Times New Roman" w:hAns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420668" w:rsidRPr="00797589" w:rsidRDefault="004250E6" w:rsidP="00797589">
            <w:pPr>
              <w:rPr>
                <w:rFonts w:ascii="Times New Roman" w:hAnsi="Times New Roman" w:cs="Times New Roman"/>
                <w:color w:val="000000"/>
                <w:szCs w:val="21"/>
              </w:rPr>
            </w:pPr>
            <w:r w:rsidRPr="00797589">
              <w:rPr>
                <w:rFonts w:ascii="Times New Roman" w:hAnsi="Times New Roman" w:cs="Times New Roman"/>
                <w:color w:val="000000"/>
                <w:szCs w:val="21"/>
              </w:rPr>
              <w:t>2.1</w:t>
            </w:r>
            <w:r w:rsidRPr="00797589">
              <w:rPr>
                <w:rFonts w:ascii="Times New Roman" w:hAnsi="Times New Roman" w:cs="Times New Roman" w:hint="eastAsia"/>
                <w:color w:val="000000"/>
                <w:szCs w:val="21"/>
              </w:rPr>
              <w:t>能识别判断复杂环境监测、环境治理、环保咨询、环境规划及管理问题的关键环节和参数。</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420668" w:rsidRPr="002D6378" w:rsidRDefault="0064469F">
            <w:pPr>
              <w:spacing w:line="360" w:lineRule="auto"/>
              <w:jc w:val="center"/>
              <w:rPr>
                <w:rFonts w:ascii="Times New Roman" w:hAnsi="Times New Roman"/>
                <w:color w:val="000000"/>
                <w:szCs w:val="21"/>
              </w:rPr>
            </w:pPr>
            <w:r w:rsidRPr="002D6378">
              <w:rPr>
                <w:rFonts w:ascii="Times New Roman" w:hAnsi="Times New Roman"/>
              </w:rPr>
              <w:t>1</w:t>
            </w:r>
          </w:p>
        </w:tc>
      </w:tr>
      <w:tr w:rsidR="0064469F" w:rsidRPr="002D6378" w:rsidTr="0064469F">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64469F" w:rsidP="00794694">
            <w:pPr>
              <w:spacing w:line="360" w:lineRule="auto"/>
              <w:rPr>
                <w:rFonts w:ascii="Times New Roman" w:hAnsi="Times New Roman"/>
                <w:color w:val="000000"/>
                <w:szCs w:val="21"/>
              </w:rPr>
            </w:pPr>
            <w:r w:rsidRPr="002D6378">
              <w:rPr>
                <w:rFonts w:ascii="Times New Roman" w:hAnsi="Times New Roman" w:hint="eastAsia"/>
                <w:b/>
                <w:color w:val="000000"/>
                <w:szCs w:val="21"/>
              </w:rPr>
              <w:t>毕业要求</w:t>
            </w:r>
            <w:r w:rsidR="00252DA0">
              <w:rPr>
                <w:rFonts w:ascii="Times New Roman" w:hAnsi="Times New Roman"/>
                <w:b/>
                <w:color w:val="000000"/>
                <w:szCs w:val="21"/>
              </w:rPr>
              <w:t>5</w:t>
            </w:r>
            <w:r w:rsidRPr="002D6378">
              <w:rPr>
                <w:rFonts w:ascii="Times New Roman" w:hAnsi="Times New Roman" w:hint="eastAsia"/>
                <w:b/>
                <w:color w:val="000000"/>
                <w:szCs w:val="21"/>
              </w:rPr>
              <w:t>：</w:t>
            </w:r>
            <w:r w:rsidR="001E0D29">
              <w:rPr>
                <w:rFonts w:ascii="Times New Roman" w:hAnsi="Times New Roman" w:hint="eastAsia"/>
                <w:b/>
                <w:color w:val="000000"/>
                <w:szCs w:val="21"/>
              </w:rPr>
              <w:t>使用现代工具</w:t>
            </w:r>
            <w:r w:rsidRPr="002D6378">
              <w:rPr>
                <w:rFonts w:ascii="Times New Roman" w:hAnsi="Times New Roman" w:cs="Times New Roman" w:hint="eastAsia"/>
                <w:color w:val="000000"/>
                <w:szCs w:val="21"/>
              </w:rPr>
              <w:t>【</w:t>
            </w:r>
            <w:r w:rsidR="00794694" w:rsidRPr="002D6378">
              <w:rPr>
                <w:rFonts w:ascii="Times New Roman" w:hAnsi="Times New Roman" w:cs="Times New Roman" w:hint="eastAsia"/>
                <w:color w:val="000000"/>
                <w:szCs w:val="21"/>
              </w:rPr>
              <w:t>H</w:t>
            </w:r>
            <w:r w:rsidRPr="002D6378">
              <w:rPr>
                <w:rFonts w:ascii="Times New Roman" w:hAns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797589" w:rsidRDefault="004250E6" w:rsidP="00797589">
            <w:pPr>
              <w:rPr>
                <w:rFonts w:ascii="Times New Roman" w:hAnsi="Times New Roman" w:cs="Times New Roman"/>
                <w:color w:val="000000"/>
                <w:szCs w:val="21"/>
              </w:rPr>
            </w:pPr>
            <w:r w:rsidRPr="00797589">
              <w:rPr>
                <w:rFonts w:ascii="Times New Roman" w:hAnsi="Times New Roman" w:cs="Times New Roman" w:hint="eastAsia"/>
                <w:color w:val="000000"/>
                <w:szCs w:val="21"/>
              </w:rPr>
              <w:t>5.1</w:t>
            </w:r>
            <w:r w:rsidRPr="00797589">
              <w:rPr>
                <w:rFonts w:ascii="Times New Roman" w:hAnsi="Times New Roman" w:cs="Times New Roman" w:hint="eastAsia"/>
                <w:color w:val="000000"/>
                <w:szCs w:val="21"/>
              </w:rPr>
              <w:t>能够了解和初步掌握现代环境环境监测、环境治理、环保咨询、环境规划及管理的工程技术、资源和工具。</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B91BCC">
            <w:pPr>
              <w:spacing w:line="360" w:lineRule="auto"/>
              <w:jc w:val="center"/>
              <w:rPr>
                <w:rFonts w:ascii="Times New Roman" w:hAnsi="Times New Roman"/>
                <w:color w:val="000000"/>
                <w:szCs w:val="21"/>
              </w:rPr>
            </w:pPr>
            <w:r>
              <w:rPr>
                <w:rFonts w:ascii="Times New Roman" w:hAnsi="Times New Roman" w:cs="Times New Roman"/>
                <w:color w:val="000000"/>
                <w:szCs w:val="21"/>
              </w:rPr>
              <w:t>2</w:t>
            </w:r>
          </w:p>
        </w:tc>
      </w:tr>
      <w:tr w:rsidR="0064469F" w:rsidRPr="002D6378" w:rsidTr="0064469F">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64469F" w:rsidP="001E0D29">
            <w:pPr>
              <w:spacing w:line="360" w:lineRule="auto"/>
              <w:rPr>
                <w:rFonts w:ascii="Times New Roman" w:hAnsi="Times New Roman"/>
                <w:color w:val="000000"/>
                <w:szCs w:val="21"/>
              </w:rPr>
            </w:pPr>
            <w:r w:rsidRPr="002D6378">
              <w:rPr>
                <w:rFonts w:ascii="Times New Roman" w:hAnsi="Times New Roman" w:hint="eastAsia"/>
                <w:b/>
                <w:color w:val="000000"/>
                <w:szCs w:val="21"/>
              </w:rPr>
              <w:t>毕业要求</w:t>
            </w:r>
            <w:r w:rsidR="00252DA0">
              <w:rPr>
                <w:rFonts w:ascii="Times New Roman" w:hAnsi="Times New Roman" w:hint="eastAsia"/>
                <w:b/>
                <w:color w:val="000000"/>
                <w:szCs w:val="21"/>
              </w:rPr>
              <w:t>10</w:t>
            </w:r>
            <w:r w:rsidRPr="002D6378">
              <w:rPr>
                <w:rFonts w:ascii="Times New Roman" w:hAnsi="Times New Roman" w:hint="eastAsia"/>
                <w:b/>
                <w:color w:val="000000"/>
                <w:szCs w:val="21"/>
              </w:rPr>
              <w:t>：</w:t>
            </w:r>
            <w:r w:rsidR="001E0D29">
              <w:rPr>
                <w:rFonts w:ascii="Times New Roman" w:hAnsi="Times New Roman" w:hint="eastAsia"/>
                <w:b/>
                <w:color w:val="000000"/>
                <w:szCs w:val="21"/>
              </w:rPr>
              <w:t>沟通</w:t>
            </w:r>
            <w:r w:rsidRPr="002D6378">
              <w:rPr>
                <w:rFonts w:ascii="Times New Roman" w:hAnsi="Times New Roman" w:cs="Times New Roman" w:hint="eastAsia"/>
                <w:color w:val="000000"/>
                <w:szCs w:val="21"/>
              </w:rPr>
              <w:t>【</w:t>
            </w:r>
            <w:r w:rsidR="00794694" w:rsidRPr="00794694">
              <w:rPr>
                <w:rFonts w:ascii="Times New Roman" w:hAnsi="Times New Roman" w:cs="Times New Roman" w:hint="eastAsia"/>
                <w:color w:val="000000"/>
                <w:szCs w:val="21"/>
              </w:rPr>
              <w:t>M</w:t>
            </w:r>
            <w:r w:rsidRPr="002D6378">
              <w:rPr>
                <w:rFonts w:ascii="Times New Roman" w:hAns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797589" w:rsidRDefault="004250E6" w:rsidP="00797589">
            <w:pPr>
              <w:rPr>
                <w:rFonts w:ascii="Times New Roman" w:hAnsi="Times New Roman" w:cs="Times New Roman"/>
                <w:color w:val="000000"/>
                <w:szCs w:val="21"/>
              </w:rPr>
            </w:pPr>
            <w:r w:rsidRPr="004250E6">
              <w:rPr>
                <w:rFonts w:ascii="Times New Roman" w:hAnsi="Times New Roman" w:cs="Times New Roman" w:hint="eastAsia"/>
                <w:color w:val="000000"/>
                <w:szCs w:val="21"/>
              </w:rPr>
              <w:t>10.1</w:t>
            </w:r>
            <w:r>
              <w:rPr>
                <w:rFonts w:ascii="Times New Roman" w:hAnsi="Times New Roman" w:cs="Times New Roman"/>
                <w:color w:val="000000"/>
                <w:szCs w:val="21"/>
              </w:rPr>
              <w:t xml:space="preserve"> </w:t>
            </w:r>
            <w:r w:rsidRPr="004250E6">
              <w:rPr>
                <w:rFonts w:ascii="Times New Roman" w:hAnsi="Times New Roman" w:cs="Times New Roman" w:hint="eastAsia"/>
                <w:color w:val="000000"/>
                <w:szCs w:val="21"/>
              </w:rPr>
              <w:t>能通过口头就环境科学领域复杂问题与同行进行有效沟通，陈述自己的想法，准确表达自己的观点，回应质疑，理解与业界同行和社会公众交流的差异性。能撰写环境科学领域的调研报告、实验报告、实习报告、课程设计（论文）</w:t>
            </w:r>
            <w:r w:rsidRPr="004250E6">
              <w:rPr>
                <w:rFonts w:ascii="Times New Roman" w:hAnsi="Times New Roman" w:cs="Times New Roman" w:hint="eastAsia"/>
                <w:color w:val="000000"/>
                <w:szCs w:val="21"/>
              </w:rPr>
              <w:lastRenderedPageBreak/>
              <w:t>和毕业设计（论文）等技术文件。</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797589">
            <w:pPr>
              <w:spacing w:line="360" w:lineRule="auto"/>
              <w:jc w:val="center"/>
              <w:rPr>
                <w:rFonts w:ascii="Times New Roman" w:hAnsi="Times New Roman"/>
                <w:color w:val="000000"/>
                <w:szCs w:val="21"/>
              </w:rPr>
            </w:pPr>
            <w:r>
              <w:rPr>
                <w:rFonts w:ascii="Times New Roman" w:hAnsi="Times New Roman" w:cs="Times New Roman"/>
                <w:color w:val="000000"/>
                <w:szCs w:val="21"/>
              </w:rPr>
              <w:lastRenderedPageBreak/>
              <w:t>3</w:t>
            </w:r>
          </w:p>
        </w:tc>
      </w:tr>
      <w:tr w:rsidR="0064469F" w:rsidRPr="002D6378" w:rsidTr="0064469F">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64469F" w:rsidP="0064469F">
            <w:pPr>
              <w:rPr>
                <w:rFonts w:ascii="Times New Roman" w:hAnsi="Times New Roman"/>
                <w:color w:val="000000"/>
                <w:szCs w:val="21"/>
              </w:rPr>
            </w:pPr>
            <w:r w:rsidRPr="002D6378">
              <w:rPr>
                <w:rFonts w:ascii="Times New Roman" w:hAnsi="Times New Roman" w:hint="eastAsia"/>
                <w:b/>
                <w:color w:val="000000"/>
                <w:szCs w:val="21"/>
              </w:rPr>
              <w:t>毕业要求</w:t>
            </w:r>
            <w:r w:rsidRPr="002D6378">
              <w:rPr>
                <w:rFonts w:ascii="Times New Roman" w:hAnsi="Times New Roman" w:hint="eastAsia"/>
                <w:b/>
                <w:color w:val="000000"/>
                <w:szCs w:val="21"/>
              </w:rPr>
              <w:t>8</w:t>
            </w:r>
            <w:r w:rsidRPr="002D6378">
              <w:rPr>
                <w:rFonts w:ascii="Times New Roman" w:hAnsi="Times New Roman" w:hint="eastAsia"/>
                <w:b/>
                <w:color w:val="000000"/>
                <w:szCs w:val="21"/>
              </w:rPr>
              <w:t>：</w:t>
            </w:r>
            <w:r w:rsidRPr="00F63DF8">
              <w:rPr>
                <w:rFonts w:ascii="Times New Roman" w:hAnsi="Times New Roman"/>
                <w:b/>
                <w:color w:val="000000"/>
                <w:szCs w:val="21"/>
              </w:rPr>
              <w:t>职业规范</w:t>
            </w:r>
            <w:r w:rsidRPr="002D6378">
              <w:rPr>
                <w:rFonts w:ascii="Times New Roman" w:hAnsi="Times New Roman" w:cs="Times New Roman" w:hint="eastAsia"/>
                <w:color w:val="000000"/>
                <w:szCs w:val="21"/>
              </w:rPr>
              <w:t>【</w:t>
            </w:r>
            <w:r w:rsidRPr="002D6378">
              <w:rPr>
                <w:rFonts w:ascii="Times New Roman" w:hAnsi="Times New Roman" w:cs="Times New Roman" w:hint="eastAsia"/>
                <w:color w:val="000000"/>
                <w:szCs w:val="21"/>
              </w:rPr>
              <w:t>H</w:t>
            </w:r>
            <w:r w:rsidRPr="002D6378">
              <w:rPr>
                <w:rFonts w:ascii="Times New Roman" w:hAns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64469F">
            <w:pPr>
              <w:rPr>
                <w:rFonts w:ascii="Times New Roman" w:hAnsi="Times New Roman"/>
                <w:color w:val="000000"/>
                <w:szCs w:val="21"/>
              </w:rPr>
            </w:pPr>
            <w:r w:rsidRPr="002D6378">
              <w:rPr>
                <w:rFonts w:ascii="Times New Roman" w:hAnsi="Times New Roman" w:cs="Times New Roman" w:hint="eastAsia"/>
                <w:color w:val="000000"/>
                <w:szCs w:val="21"/>
              </w:rPr>
              <w:t>8.1</w:t>
            </w:r>
            <w:r w:rsidRPr="002D6378">
              <w:rPr>
                <w:rFonts w:ascii="Times New Roman"/>
              </w:rPr>
              <w:t>能正确认识环境监测、环境治理、环保咨询、环境规划及管理相关职</w:t>
            </w:r>
            <w:r w:rsidRPr="002D6378">
              <w:rPr>
                <w:rFonts w:ascii="Times New Roman" w:hAnsi="Times New Roman"/>
              </w:rPr>
              <w:t xml:space="preserve"> </w:t>
            </w:r>
            <w:r w:rsidRPr="002D6378">
              <w:rPr>
                <w:rFonts w:ascii="Times New Roman"/>
              </w:rPr>
              <w:t>业性质与社会责任、职业规范与道德的内涵，能在工程实践中遵守职业道德和规范，</w:t>
            </w:r>
            <w:r w:rsidRPr="002D6378">
              <w:rPr>
                <w:rFonts w:ascii="Times New Roman" w:hAnsi="Times New Roman"/>
              </w:rPr>
              <w:t xml:space="preserve"> </w:t>
            </w:r>
            <w:r w:rsidRPr="002D6378">
              <w:rPr>
                <w:rFonts w:ascii="Times New Roman"/>
              </w:rPr>
              <w:t>履行责任，具有较高的人文社会科学素养。</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A8531B">
            <w:pPr>
              <w:jc w:val="center"/>
              <w:rPr>
                <w:rFonts w:ascii="Times New Roman" w:hAnsi="Times New Roman"/>
                <w:color w:val="000000"/>
                <w:szCs w:val="21"/>
              </w:rPr>
            </w:pPr>
            <w:r>
              <w:rPr>
                <w:rFonts w:ascii="Times New Roman" w:hAnsi="Times New Roman"/>
                <w:color w:val="000000"/>
                <w:szCs w:val="21"/>
              </w:rPr>
              <w:t>3</w:t>
            </w:r>
          </w:p>
        </w:tc>
      </w:tr>
      <w:tr w:rsidR="0064469F" w:rsidRPr="002D6378" w:rsidTr="0064469F">
        <w:trPr>
          <w:trHeight w:val="1332"/>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64469F" w:rsidP="0064469F">
            <w:pPr>
              <w:rPr>
                <w:rFonts w:ascii="Times New Roman" w:hAnsi="Times New Roman"/>
                <w:color w:val="000000"/>
                <w:szCs w:val="21"/>
              </w:rPr>
            </w:pPr>
            <w:r w:rsidRPr="002D6378">
              <w:rPr>
                <w:rFonts w:ascii="Times New Roman" w:hAnsi="Times New Roman" w:hint="eastAsia"/>
                <w:b/>
                <w:color w:val="000000"/>
                <w:szCs w:val="21"/>
              </w:rPr>
              <w:t>毕业要求</w:t>
            </w:r>
            <w:r w:rsidRPr="002D6378">
              <w:rPr>
                <w:rFonts w:ascii="Times New Roman" w:hAnsi="Times New Roman" w:hint="eastAsia"/>
                <w:b/>
                <w:color w:val="000000"/>
                <w:szCs w:val="21"/>
              </w:rPr>
              <w:t>12</w:t>
            </w:r>
            <w:r w:rsidRPr="002D6378">
              <w:rPr>
                <w:rFonts w:ascii="Times New Roman" w:hAnsi="Times New Roman" w:hint="eastAsia"/>
                <w:b/>
                <w:color w:val="000000"/>
                <w:szCs w:val="21"/>
              </w:rPr>
              <w:t>：</w:t>
            </w:r>
            <w:r w:rsidRPr="00F63DF8">
              <w:rPr>
                <w:rFonts w:ascii="Times New Roman" w:hAnsi="Times New Roman"/>
                <w:b/>
                <w:color w:val="000000"/>
                <w:szCs w:val="21"/>
              </w:rPr>
              <w:t>终身学习</w:t>
            </w:r>
            <w:r w:rsidRPr="002D6378">
              <w:rPr>
                <w:rFonts w:ascii="Times New Roman" w:hAnsi="Times New Roman" w:cs="Times New Roman" w:hint="eastAsia"/>
                <w:color w:val="000000"/>
                <w:szCs w:val="21"/>
              </w:rPr>
              <w:t>【</w:t>
            </w:r>
            <w:r w:rsidRPr="002D6378">
              <w:rPr>
                <w:rFonts w:ascii="Times New Roman" w:hAnsi="Times New Roman" w:cs="Times New Roman" w:hint="eastAsia"/>
                <w:color w:val="000000"/>
                <w:szCs w:val="21"/>
              </w:rPr>
              <w:t>M</w:t>
            </w:r>
            <w:r w:rsidRPr="002D6378">
              <w:rPr>
                <w:rFonts w:ascii="Times New Roman" w:hAns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64469F">
            <w:pPr>
              <w:rPr>
                <w:rFonts w:ascii="Times New Roman" w:hAnsi="Times New Roman"/>
                <w:color w:val="000000"/>
                <w:szCs w:val="21"/>
              </w:rPr>
            </w:pPr>
            <w:r w:rsidRPr="002D6378">
              <w:rPr>
                <w:rFonts w:ascii="Times New Roman" w:hAnsi="Times New Roman" w:cs="Times New Roman" w:hint="eastAsia"/>
                <w:color w:val="000000"/>
                <w:szCs w:val="21"/>
              </w:rPr>
              <w:t>12.1</w:t>
            </w:r>
            <w:r w:rsidRPr="002D6378">
              <w:rPr>
                <w:rFonts w:ascii="Times New Roman"/>
              </w:rPr>
              <w:t>在社会发展的大背景下，认识到自主和终身学习的必要性，具有掌</w:t>
            </w:r>
            <w:r w:rsidRPr="002D6378">
              <w:rPr>
                <w:rFonts w:ascii="Times New Roman" w:hAnsi="Times New Roman"/>
              </w:rPr>
              <w:t xml:space="preserve"> </w:t>
            </w:r>
            <w:r w:rsidRPr="002D6378">
              <w:rPr>
                <w:rFonts w:ascii="Times New Roman"/>
              </w:rPr>
              <w:t>握和跟踪环境工程学科前沿、发展趋势的意识。</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4469F" w:rsidRPr="002D6378" w:rsidRDefault="00A8531B">
            <w:pPr>
              <w:jc w:val="center"/>
              <w:rPr>
                <w:rFonts w:ascii="Times New Roman" w:hAnsi="Times New Roman"/>
                <w:color w:val="000000"/>
                <w:szCs w:val="21"/>
              </w:rPr>
            </w:pPr>
            <w:r>
              <w:rPr>
                <w:rFonts w:ascii="Times New Roman" w:hAnsi="Times New Roman"/>
                <w:color w:val="000000"/>
                <w:szCs w:val="21"/>
              </w:rPr>
              <w:t>3</w:t>
            </w:r>
          </w:p>
        </w:tc>
      </w:tr>
    </w:tbl>
    <w:p w:rsidR="004C79FB" w:rsidRPr="002D6378" w:rsidRDefault="004C79FB">
      <w:pPr>
        <w:spacing w:line="360" w:lineRule="auto"/>
        <w:rPr>
          <w:rFonts w:ascii="Times New Roman" w:hAnsi="Times New Roman" w:cs="Times New Roman"/>
          <w:b/>
          <w:bCs/>
          <w:color w:val="FF0000"/>
          <w:sz w:val="22"/>
          <w:szCs w:val="21"/>
        </w:rPr>
      </w:pPr>
    </w:p>
    <w:p w:rsidR="00F2218A" w:rsidRPr="002D6378" w:rsidRDefault="00F2218A">
      <w:pPr>
        <w:spacing w:line="360" w:lineRule="auto"/>
        <w:rPr>
          <w:rFonts w:ascii="Times New Roman" w:hAnsi="Times New Roman" w:cs="Times New Roman"/>
          <w:b/>
          <w:bCs/>
          <w:color w:val="FF0000"/>
          <w:sz w:val="22"/>
          <w:szCs w:val="21"/>
        </w:rPr>
      </w:pPr>
    </w:p>
    <w:p w:rsidR="00420668" w:rsidRPr="002D6378" w:rsidRDefault="004630C4">
      <w:pPr>
        <w:pStyle w:val="a5"/>
        <w:kinsoku w:val="0"/>
        <w:overflowPunct w:val="0"/>
        <w:spacing w:before="61"/>
        <w:rPr>
          <w:rFonts w:ascii="Times New Roman" w:eastAsia="黑体" w:cs="Times New Roman"/>
          <w:b/>
          <w:sz w:val="28"/>
          <w:szCs w:val="28"/>
        </w:rPr>
      </w:pPr>
      <w:r w:rsidRPr="002D6378">
        <w:rPr>
          <w:rFonts w:ascii="Times New Roman" w:eastAsia="黑体" w:cs="Times New Roman" w:hint="eastAsia"/>
          <w:b/>
          <w:sz w:val="28"/>
          <w:szCs w:val="28"/>
        </w:rPr>
        <w:t>三、</w:t>
      </w:r>
      <w:r w:rsidRPr="002D6378">
        <w:rPr>
          <w:rFonts w:ascii="Times New Roman" w:eastAsia="黑体" w:cs="Times New Roman"/>
          <w:b/>
          <w:sz w:val="28"/>
          <w:szCs w:val="28"/>
        </w:rPr>
        <w:t>教学内容</w:t>
      </w:r>
      <w:r w:rsidRPr="002D6378">
        <w:rPr>
          <w:rFonts w:ascii="Times New Roman" w:eastAsia="黑体" w:cs="Times New Roman" w:hint="eastAsia"/>
          <w:b/>
          <w:sz w:val="28"/>
          <w:szCs w:val="28"/>
        </w:rPr>
        <w:t>及要求</w:t>
      </w:r>
    </w:p>
    <w:p w:rsidR="00420668" w:rsidRPr="002D6378" w:rsidRDefault="004630C4">
      <w:pPr>
        <w:adjustRightInd w:val="0"/>
        <w:snapToGrid w:val="0"/>
        <w:spacing w:line="400" w:lineRule="exact"/>
        <w:ind w:firstLineChars="100" w:firstLine="241"/>
        <w:rPr>
          <w:rFonts w:ascii="Times New Roman" w:eastAsia="宋体" w:hAnsi="Times New Roman" w:cs="宋体"/>
          <w:color w:val="000000" w:themeColor="text1"/>
          <w:sz w:val="24"/>
          <w:szCs w:val="24"/>
        </w:rPr>
      </w:pPr>
      <w:r w:rsidRPr="002D6378">
        <w:rPr>
          <w:rFonts w:ascii="Times New Roman" w:eastAsia="黑体" w:hAnsi="Times New Roman" w:cs="Times New Roman" w:hint="eastAsia"/>
          <w:b/>
          <w:kern w:val="0"/>
          <w:sz w:val="24"/>
          <w:szCs w:val="24"/>
        </w:rPr>
        <w:t>（一）学习内容</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w:cs="Times"/>
          <w:color w:val="000000"/>
          <w:szCs w:val="21"/>
        </w:rPr>
        <w:t>基于智慧环保实际情况，目前，建议本课程学习如下内容（学习内容可随着</w:t>
      </w:r>
      <w:r w:rsidRPr="002D6378">
        <w:rPr>
          <w:rFonts w:ascii="Times New Roman" w:hAnsi="Times" w:cs="Times" w:hint="eastAsia"/>
          <w:color w:val="000000"/>
          <w:szCs w:val="21"/>
        </w:rPr>
        <w:t>智慧</w:t>
      </w:r>
      <w:r w:rsidRPr="002D6378">
        <w:rPr>
          <w:rFonts w:ascii="Times New Roman" w:hAnsi="Times" w:cs="Times"/>
          <w:color w:val="000000"/>
          <w:szCs w:val="21"/>
        </w:rPr>
        <w:t>环保技术实际情况的更新而改变）：</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w:cs="Times"/>
          <w:color w:val="000000"/>
          <w:szCs w:val="21"/>
        </w:rPr>
        <w:t>（</w:t>
      </w:r>
      <w:r w:rsidRPr="002D6378">
        <w:rPr>
          <w:rFonts w:ascii="Times New Roman" w:hAnsi="Times New Roman" w:cs="Times"/>
          <w:color w:val="000000"/>
          <w:szCs w:val="21"/>
        </w:rPr>
        <w:t>1</w:t>
      </w:r>
      <w:r w:rsidRPr="002D6378">
        <w:rPr>
          <w:rFonts w:ascii="Times New Roman" w:hAnsi="Times" w:cs="Times"/>
          <w:color w:val="000000"/>
          <w:szCs w:val="21"/>
        </w:rPr>
        <w:t>）云计算技术及应用：</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1</w:t>
      </w:r>
      <w:r w:rsidRPr="002D6378">
        <w:rPr>
          <w:rFonts w:ascii="Times New Roman" w:hAnsi="Times" w:cs="Times"/>
          <w:color w:val="000000"/>
          <w:szCs w:val="21"/>
        </w:rPr>
        <w:t>）了解大数据、云计算等高新技术的发展、特点及相关政策支持。</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2</w:t>
      </w:r>
      <w:r w:rsidRPr="002D6378">
        <w:rPr>
          <w:rFonts w:ascii="Times New Roman" w:hAnsi="Times" w:cs="Times"/>
          <w:color w:val="000000"/>
          <w:szCs w:val="21"/>
        </w:rPr>
        <w:t>）了解平台应用的关键技术（如云计算技术、物联网技术、大数据技术等）、社会经济效益及各行业应用；通过智慧环保平台的成功应用案例，掌握环保云平台系统的构成，从环保数据获取到系统分析再到处理方案制定等一系列流程。</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3</w:t>
      </w:r>
      <w:r w:rsidRPr="002D6378">
        <w:rPr>
          <w:rFonts w:ascii="Times New Roman" w:hAnsi="Times" w:cs="Times"/>
          <w:color w:val="000000"/>
          <w:szCs w:val="21"/>
        </w:rPr>
        <w:t>）了解云计算中心基本组成，认识常见智能技术相关设备。</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w:cs="Times"/>
          <w:color w:val="000000"/>
          <w:szCs w:val="21"/>
        </w:rPr>
        <w:t>（</w:t>
      </w:r>
      <w:r w:rsidRPr="002D6378">
        <w:rPr>
          <w:rFonts w:ascii="Times New Roman" w:hAnsi="Times New Roman" w:cs="Times"/>
          <w:color w:val="000000"/>
          <w:szCs w:val="21"/>
        </w:rPr>
        <w:t>2</w:t>
      </w:r>
      <w:r w:rsidRPr="002D6378">
        <w:rPr>
          <w:rFonts w:ascii="Times New Roman" w:hAnsi="Times" w:cs="Times"/>
          <w:color w:val="000000"/>
          <w:szCs w:val="21"/>
        </w:rPr>
        <w:t>）工业废物自动化处理及节能减排</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1</w:t>
      </w:r>
      <w:r w:rsidRPr="002D6378">
        <w:rPr>
          <w:rFonts w:ascii="Times New Roman" w:hAnsi="Times" w:cs="Times"/>
          <w:color w:val="000000"/>
          <w:szCs w:val="21"/>
        </w:rPr>
        <w:t>）了解除尘、除味、污水处理、温控等过程中高新技术的应用环节、自动化过程及处理效果；了解与其他工业生产的相关环节的异同。</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2</w:t>
      </w:r>
      <w:r w:rsidRPr="002D6378">
        <w:rPr>
          <w:rFonts w:ascii="Times New Roman" w:hAnsi="Times" w:cs="Times"/>
          <w:color w:val="000000"/>
          <w:szCs w:val="21"/>
        </w:rPr>
        <w:t>）初步认识节能减排的设施。</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w:cs="Times"/>
          <w:color w:val="000000"/>
          <w:szCs w:val="21"/>
        </w:rPr>
        <w:t>（</w:t>
      </w:r>
      <w:r w:rsidRPr="002D6378">
        <w:rPr>
          <w:rFonts w:ascii="Times New Roman" w:hAnsi="Times New Roman" w:cs="Times"/>
          <w:color w:val="000000"/>
          <w:szCs w:val="21"/>
        </w:rPr>
        <w:t>3</w:t>
      </w:r>
      <w:r w:rsidRPr="002D6378">
        <w:rPr>
          <w:rFonts w:ascii="Times New Roman" w:hAnsi="Times" w:cs="Times"/>
          <w:color w:val="000000"/>
          <w:szCs w:val="21"/>
        </w:rPr>
        <w:t>）智能化设备及智慧环保应用平台</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1</w:t>
      </w:r>
      <w:r w:rsidRPr="002D6378">
        <w:rPr>
          <w:rFonts w:ascii="Times New Roman" w:hAnsi="Times" w:cs="Times"/>
          <w:color w:val="000000"/>
          <w:szCs w:val="21"/>
        </w:rPr>
        <w:t>）认识常见智能化设备、基本功能及应用场景；了解生态监测智能化系统平台的主要组成、主要功能及业务流程。</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2</w:t>
      </w:r>
      <w:r w:rsidRPr="002D6378">
        <w:rPr>
          <w:rFonts w:ascii="Times New Roman" w:hAnsi="Times" w:cs="Times"/>
          <w:color w:val="000000"/>
          <w:szCs w:val="21"/>
        </w:rPr>
        <w:t>）了解智能化系统在生态、环保等方面的作用以及智慧高新技术在案例应用中的关键环节及效果；了解智慧环保相关应用平台基本组成、主要功能、应用效果以及关键技术。</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3</w:t>
      </w:r>
      <w:r w:rsidRPr="002D6378">
        <w:rPr>
          <w:rFonts w:ascii="Times New Roman" w:hAnsi="Times" w:cs="Times"/>
          <w:color w:val="000000"/>
          <w:szCs w:val="21"/>
        </w:rPr>
        <w:t>）了解生态过程与重建、水污染过程与治理等生态环境相关研究方向及配套的实验室设备配置情况。</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4</w:t>
      </w:r>
      <w:r w:rsidRPr="002D6378">
        <w:rPr>
          <w:rFonts w:ascii="Times New Roman" w:hAnsi="Times" w:cs="Times"/>
          <w:color w:val="000000"/>
          <w:szCs w:val="21"/>
        </w:rPr>
        <w:t>）了解当前三峡库区生态环境科学研究中常用大型仪器。</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w:cs="Times"/>
          <w:color w:val="000000"/>
          <w:szCs w:val="21"/>
        </w:rPr>
        <w:lastRenderedPageBreak/>
        <w:t>（</w:t>
      </w:r>
      <w:r w:rsidRPr="002D6378">
        <w:rPr>
          <w:rFonts w:ascii="Times New Roman" w:hAnsi="Times New Roman" w:cs="Times"/>
          <w:color w:val="000000"/>
          <w:szCs w:val="21"/>
        </w:rPr>
        <w:t>4</w:t>
      </w:r>
      <w:r w:rsidRPr="002D6378">
        <w:rPr>
          <w:rFonts w:ascii="Times New Roman" w:hAnsi="Times" w:cs="Times"/>
          <w:color w:val="000000"/>
          <w:szCs w:val="21"/>
        </w:rPr>
        <w:t>）智慧新技术在环保管理部门应用</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1</w:t>
      </w:r>
      <w:r w:rsidRPr="002D6378">
        <w:rPr>
          <w:rFonts w:ascii="Times New Roman" w:hAnsi="Times New Roman" w:cs="Times"/>
          <w:color w:val="000000"/>
          <w:szCs w:val="21"/>
        </w:rPr>
        <w:t>）了解环境事件的受理流程、方式及响应类型等内容。</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2</w:t>
      </w:r>
      <w:r w:rsidRPr="002D6378">
        <w:rPr>
          <w:rFonts w:ascii="Times New Roman" w:hAnsi="Times New Roman" w:cs="Times"/>
          <w:color w:val="000000"/>
          <w:szCs w:val="21"/>
        </w:rPr>
        <w:t>）了解环境问题案件从平台受理到系统分析，再到快速响应处理全过程，平台系统涉及的关键技术，了解智慧高新技术在环境执法和监测应用中的关键环节及处理效果。</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3</w:t>
      </w:r>
      <w:r w:rsidRPr="002D6378">
        <w:rPr>
          <w:rFonts w:ascii="Times New Roman" w:hAnsi="Times New Roman" w:cs="Times"/>
          <w:color w:val="000000"/>
          <w:szCs w:val="21"/>
        </w:rPr>
        <w:t>）了解多方会商实时处理重大环保事件的流程、方式以及处理速度效果等内容。</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w:t>
      </w:r>
      <w:r w:rsidRPr="002D6378">
        <w:rPr>
          <w:rFonts w:ascii="Times New Roman" w:hAnsi="Times New Roman" w:cs="Times"/>
          <w:color w:val="000000"/>
          <w:szCs w:val="21"/>
        </w:rPr>
        <w:t>5</w:t>
      </w:r>
      <w:r w:rsidRPr="002D6378">
        <w:rPr>
          <w:rFonts w:ascii="Times New Roman" w:hAnsi="Times New Roman" w:cs="Times"/>
          <w:color w:val="000000"/>
          <w:szCs w:val="21"/>
        </w:rPr>
        <w:t>）智慧新技术在其他行业部门应用</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1</w:t>
      </w:r>
      <w:r w:rsidRPr="002D6378">
        <w:rPr>
          <w:rFonts w:ascii="Times New Roman" w:hAnsi="Times New Roman" w:cs="Times"/>
          <w:color w:val="000000"/>
          <w:szCs w:val="21"/>
        </w:rPr>
        <w:t>）了解系统运行状况和主要监测内容（地震波、地质灾害等），了解智慧高新技术在案例应用中的关键环节及效果。</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2</w:t>
      </w:r>
      <w:r w:rsidRPr="002D6378">
        <w:rPr>
          <w:rFonts w:ascii="Times New Roman" w:hAnsi="Times New Roman" w:cs="Times"/>
          <w:color w:val="000000"/>
          <w:szCs w:val="21"/>
        </w:rPr>
        <w:t>）了解常见地震、地质灾害等常见智能监测设备、基本功能及应用场景。</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3</w:t>
      </w:r>
      <w:r w:rsidRPr="002D6378">
        <w:rPr>
          <w:rFonts w:ascii="Times New Roman" w:hAnsi="Times New Roman" w:cs="Times"/>
          <w:color w:val="000000"/>
          <w:szCs w:val="21"/>
        </w:rPr>
        <w:t>）了解防震减灾基本知识，提供学生自我安全保护意识。</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4</w:t>
      </w:r>
      <w:r w:rsidRPr="002D6378">
        <w:rPr>
          <w:rFonts w:ascii="Times New Roman" w:hAnsi="Times New Roman" w:cs="Times"/>
          <w:color w:val="000000"/>
          <w:szCs w:val="21"/>
        </w:rPr>
        <w:t>）认识常见水文水利行业监测设备、基本功能及应用场景，思考哪些可应用到智慧环保中。</w:t>
      </w:r>
    </w:p>
    <w:p w:rsidR="0042066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5</w:t>
      </w:r>
      <w:r w:rsidRPr="002D6378">
        <w:rPr>
          <w:rFonts w:ascii="Times New Roman" w:hAnsi="Times New Roman" w:cs="Times"/>
          <w:color w:val="000000"/>
          <w:szCs w:val="21"/>
        </w:rPr>
        <w:t>）了解系统运行状况、监测内容以及关键技术；了解水文监测相关工作流程；智慧高新技术在案例应用中的关键环节。</w:t>
      </w:r>
    </w:p>
    <w:p w:rsidR="00535F17" w:rsidRPr="00535F17" w:rsidRDefault="00535F17" w:rsidP="00535F17">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w:t>
      </w:r>
      <w:r>
        <w:rPr>
          <w:rFonts w:ascii="Times New Roman" w:hAnsi="Times New Roman" w:cs="Times" w:hint="eastAsia"/>
          <w:color w:val="000000"/>
          <w:szCs w:val="21"/>
        </w:rPr>
        <w:t>6</w:t>
      </w:r>
      <w:r w:rsidRPr="002D6378">
        <w:rPr>
          <w:rFonts w:ascii="Times New Roman" w:hAnsi="Times New Roman" w:cs="Times"/>
          <w:color w:val="000000"/>
          <w:szCs w:val="21"/>
        </w:rPr>
        <w:t>）</w:t>
      </w:r>
      <w:r>
        <w:rPr>
          <w:rFonts w:ascii="Times New Roman" w:hAnsi="Times New Roman" w:cs="Times"/>
          <w:color w:val="000000"/>
          <w:szCs w:val="21"/>
        </w:rPr>
        <w:t>智慧气象监测系统</w:t>
      </w:r>
      <w:r w:rsidRPr="00535F17">
        <w:rPr>
          <w:rFonts w:ascii="Times New Roman" w:hAnsi="Times New Roman" w:cs="Times"/>
          <w:color w:val="000000"/>
          <w:szCs w:val="21"/>
        </w:rPr>
        <w:t>见习</w:t>
      </w:r>
    </w:p>
    <w:p w:rsidR="00535F17" w:rsidRPr="00535F17" w:rsidRDefault="00535F17" w:rsidP="00535F17">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1</w:t>
      </w:r>
      <w:r w:rsidRPr="002D6378">
        <w:rPr>
          <w:rFonts w:ascii="Times New Roman" w:hAnsi="Times New Roman" w:cs="Times"/>
          <w:color w:val="000000"/>
          <w:szCs w:val="21"/>
        </w:rPr>
        <w:t>）</w:t>
      </w:r>
      <w:r w:rsidRPr="00535F17">
        <w:rPr>
          <w:rFonts w:ascii="Times New Roman" w:hAnsi="Times New Roman" w:cs="Times" w:hint="eastAsia"/>
          <w:color w:val="000000"/>
          <w:szCs w:val="21"/>
        </w:rPr>
        <w:t>了解</w:t>
      </w:r>
      <w:r w:rsidRPr="00535F17">
        <w:rPr>
          <w:rFonts w:ascii="Times New Roman" w:hAnsi="Times New Roman" w:cs="Times"/>
          <w:color w:val="000000"/>
          <w:szCs w:val="21"/>
        </w:rPr>
        <w:t>气象监测网络</w:t>
      </w:r>
      <w:r w:rsidRPr="00535F17">
        <w:rPr>
          <w:rFonts w:ascii="Times New Roman" w:hAnsi="Times New Roman" w:cs="Times" w:hint="eastAsia"/>
          <w:color w:val="000000"/>
          <w:szCs w:val="21"/>
        </w:rPr>
        <w:t>、</w:t>
      </w:r>
      <w:r w:rsidRPr="00535F17">
        <w:rPr>
          <w:rFonts w:ascii="Times New Roman" w:hAnsi="Times New Roman" w:cs="Times"/>
          <w:color w:val="000000"/>
          <w:szCs w:val="21"/>
        </w:rPr>
        <w:t>会商系统，参观气象观测站</w:t>
      </w:r>
      <w:r w:rsidRPr="00535F17">
        <w:rPr>
          <w:rFonts w:ascii="Times New Roman" w:hAnsi="Times New Roman" w:cs="Times" w:hint="eastAsia"/>
          <w:color w:val="000000"/>
          <w:szCs w:val="21"/>
        </w:rPr>
        <w:t>。</w:t>
      </w:r>
    </w:p>
    <w:p w:rsidR="00535F17" w:rsidRPr="00535F17" w:rsidRDefault="00535F17" w:rsidP="00535F17">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2</w:t>
      </w:r>
      <w:r w:rsidRPr="002D6378">
        <w:rPr>
          <w:rFonts w:ascii="Times New Roman" w:hAnsi="Times New Roman" w:cs="Times"/>
          <w:color w:val="000000"/>
          <w:szCs w:val="21"/>
        </w:rPr>
        <w:t>）</w:t>
      </w:r>
      <w:r w:rsidRPr="00535F17">
        <w:rPr>
          <w:rFonts w:ascii="Times New Roman" w:hAnsi="Times New Roman" w:cs="Times"/>
          <w:color w:val="000000"/>
          <w:szCs w:val="21"/>
        </w:rPr>
        <w:t xml:space="preserve"> </w:t>
      </w:r>
      <w:r w:rsidRPr="00535F17">
        <w:rPr>
          <w:rFonts w:ascii="Times New Roman" w:hAnsi="Times New Roman" w:cs="Times" w:hint="eastAsia"/>
          <w:color w:val="000000"/>
          <w:szCs w:val="21"/>
        </w:rPr>
        <w:t>了解</w:t>
      </w:r>
      <w:r w:rsidRPr="00535F17">
        <w:rPr>
          <w:rFonts w:ascii="Times New Roman" w:hAnsi="Times New Roman" w:cs="Times"/>
          <w:color w:val="000000"/>
          <w:szCs w:val="21"/>
        </w:rPr>
        <w:t>信息网络、</w:t>
      </w:r>
      <w:r w:rsidRPr="00535F17">
        <w:rPr>
          <w:rFonts w:ascii="Times New Roman" w:hAnsi="Times New Roman" w:cs="Times" w:hint="eastAsia"/>
          <w:color w:val="000000"/>
          <w:szCs w:val="21"/>
        </w:rPr>
        <w:t>天气</w:t>
      </w:r>
      <w:r w:rsidRPr="00535F17">
        <w:rPr>
          <w:rFonts w:ascii="Times New Roman" w:hAnsi="Times New Roman" w:cs="Times"/>
          <w:color w:val="000000"/>
          <w:szCs w:val="21"/>
        </w:rPr>
        <w:t>预报、气象服务、应急减灾、科技发展、气候与气候变化、人工影响天气</w:t>
      </w:r>
      <w:r w:rsidRPr="00535F17">
        <w:rPr>
          <w:rFonts w:ascii="Times New Roman" w:hAnsi="Times New Roman" w:cs="Times" w:hint="eastAsia"/>
          <w:color w:val="000000"/>
          <w:szCs w:val="21"/>
        </w:rPr>
        <w:t>等</w:t>
      </w:r>
      <w:r w:rsidRPr="00535F17">
        <w:rPr>
          <w:rFonts w:ascii="Times New Roman" w:hAnsi="Times New Roman" w:cs="Times"/>
          <w:color w:val="000000"/>
          <w:szCs w:val="21"/>
        </w:rPr>
        <w:t>技术</w:t>
      </w:r>
      <w:r w:rsidRPr="00535F17">
        <w:rPr>
          <w:rFonts w:ascii="Times New Roman" w:hAnsi="Times New Roman" w:cs="Times" w:hint="eastAsia"/>
          <w:color w:val="000000"/>
          <w:szCs w:val="21"/>
        </w:rPr>
        <w:t>关键</w:t>
      </w:r>
      <w:r w:rsidRPr="00535F17">
        <w:rPr>
          <w:rFonts w:ascii="Times New Roman" w:hAnsi="Times New Roman" w:cs="Times"/>
          <w:color w:val="000000"/>
          <w:szCs w:val="21"/>
        </w:rPr>
        <w:t>。</w:t>
      </w:r>
    </w:p>
    <w:p w:rsidR="00535F17" w:rsidRPr="00535F17" w:rsidRDefault="00535F17" w:rsidP="00986332">
      <w:pPr>
        <w:snapToGrid w:val="0"/>
        <w:spacing w:line="360" w:lineRule="auto"/>
        <w:ind w:firstLineChars="200" w:firstLine="420"/>
        <w:rPr>
          <w:rFonts w:ascii="Times New Roman" w:hAnsi="Times New Roman" w:cs="Times"/>
          <w:color w:val="000000"/>
          <w:szCs w:val="21"/>
        </w:rPr>
      </w:pPr>
    </w:p>
    <w:p w:rsidR="00420668" w:rsidRPr="002D6378" w:rsidRDefault="004630C4">
      <w:pPr>
        <w:adjustRightInd w:val="0"/>
        <w:snapToGrid w:val="0"/>
        <w:spacing w:line="400" w:lineRule="exact"/>
        <w:ind w:firstLineChars="100" w:firstLine="241"/>
        <w:rPr>
          <w:rFonts w:ascii="Times New Roman" w:eastAsia="黑体" w:hAnsi="Times New Roman" w:cs="Times New Roman"/>
          <w:b/>
          <w:kern w:val="0"/>
          <w:sz w:val="24"/>
          <w:szCs w:val="24"/>
        </w:rPr>
      </w:pPr>
      <w:r w:rsidRPr="002D6378">
        <w:rPr>
          <w:rFonts w:ascii="Times New Roman" w:eastAsia="黑体" w:hAnsi="Times New Roman" w:cs="Times New Roman" w:hint="eastAsia"/>
          <w:b/>
          <w:kern w:val="0"/>
          <w:sz w:val="24"/>
          <w:szCs w:val="24"/>
        </w:rPr>
        <w:t>（二）时间安排</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见习时间安排原则上应该有</w:t>
      </w:r>
      <w:r w:rsidRPr="002D6378">
        <w:rPr>
          <w:rFonts w:ascii="Times New Roman" w:hAnsi="Times New Roman" w:cs="Times"/>
          <w:color w:val="000000"/>
          <w:szCs w:val="21"/>
        </w:rPr>
        <w:t>2</w:t>
      </w:r>
      <w:r w:rsidRPr="002D6378">
        <w:rPr>
          <w:rFonts w:ascii="Times New Roman" w:hAnsi="Times New Roman" w:cs="Times"/>
          <w:color w:val="000000"/>
          <w:szCs w:val="21"/>
        </w:rPr>
        <w:t>课时以上的见习动员，</w:t>
      </w:r>
      <w:r w:rsidRPr="002D6378">
        <w:rPr>
          <w:rFonts w:ascii="Times New Roman" w:hAnsi="Times New Roman" w:cs="Times"/>
          <w:color w:val="000000"/>
          <w:szCs w:val="21"/>
        </w:rPr>
        <w:t>4</w:t>
      </w:r>
      <w:r w:rsidRPr="002D6378">
        <w:rPr>
          <w:rFonts w:ascii="Times New Roman" w:hAnsi="Times New Roman" w:cs="Times"/>
          <w:color w:val="000000"/>
          <w:szCs w:val="21"/>
        </w:rPr>
        <w:t>学时以上的文献学习，</w:t>
      </w:r>
      <w:r w:rsidRPr="002D6378">
        <w:rPr>
          <w:rFonts w:ascii="Times New Roman" w:hAnsi="Times New Roman" w:cs="Times"/>
          <w:color w:val="000000"/>
          <w:szCs w:val="21"/>
        </w:rPr>
        <w:t xml:space="preserve"> 24</w:t>
      </w:r>
      <w:r w:rsidRPr="002D6378">
        <w:rPr>
          <w:rFonts w:ascii="Times New Roman" w:hAnsi="Times New Roman" w:cs="Times"/>
          <w:color w:val="000000"/>
          <w:szCs w:val="21"/>
        </w:rPr>
        <w:t>学时（</w:t>
      </w:r>
      <w:r w:rsidRPr="002D6378">
        <w:rPr>
          <w:rFonts w:ascii="Times New Roman" w:hAnsi="Times New Roman" w:cs="Times"/>
          <w:color w:val="000000"/>
          <w:szCs w:val="21"/>
        </w:rPr>
        <w:t>6</w:t>
      </w:r>
      <w:r w:rsidRPr="002D6378">
        <w:rPr>
          <w:rFonts w:ascii="Times New Roman" w:hAnsi="Times New Roman" w:cs="Times"/>
          <w:color w:val="000000"/>
          <w:szCs w:val="21"/>
        </w:rPr>
        <w:t>个半天）实地见习，</w:t>
      </w:r>
      <w:r w:rsidRPr="002D6378">
        <w:rPr>
          <w:rFonts w:ascii="Times New Roman" w:hAnsi="Times New Roman" w:cs="Times"/>
          <w:color w:val="000000"/>
          <w:szCs w:val="21"/>
        </w:rPr>
        <w:t>4</w:t>
      </w:r>
      <w:r w:rsidRPr="002D6378">
        <w:rPr>
          <w:rFonts w:ascii="Times New Roman" w:hAnsi="Times New Roman" w:cs="Times"/>
          <w:color w:val="000000"/>
          <w:szCs w:val="21"/>
        </w:rPr>
        <w:t>课时讨论总结，</w:t>
      </w:r>
      <w:r w:rsidRPr="002D6378">
        <w:rPr>
          <w:rFonts w:ascii="Times New Roman" w:hAnsi="Times New Roman" w:cs="Times"/>
          <w:color w:val="000000"/>
          <w:szCs w:val="21"/>
        </w:rPr>
        <w:t>4</w:t>
      </w:r>
      <w:r w:rsidRPr="002D6378">
        <w:rPr>
          <w:rFonts w:ascii="Times New Roman" w:hAnsi="Times New Roman" w:cs="Times"/>
          <w:color w:val="000000"/>
          <w:szCs w:val="21"/>
        </w:rPr>
        <w:t>课时报告书写。</w:t>
      </w:r>
    </w:p>
    <w:p w:rsidR="00420668" w:rsidRPr="002D6378" w:rsidRDefault="004630C4">
      <w:pPr>
        <w:adjustRightInd w:val="0"/>
        <w:snapToGrid w:val="0"/>
        <w:spacing w:line="400" w:lineRule="exact"/>
        <w:ind w:firstLineChars="100" w:firstLine="241"/>
        <w:rPr>
          <w:rFonts w:ascii="Times New Roman" w:eastAsia="黑体" w:hAnsi="Times New Roman" w:cs="Times New Roman"/>
          <w:b/>
          <w:kern w:val="0"/>
          <w:sz w:val="24"/>
          <w:szCs w:val="24"/>
        </w:rPr>
      </w:pPr>
      <w:r w:rsidRPr="002D6378">
        <w:rPr>
          <w:rFonts w:ascii="Times New Roman" w:eastAsia="黑体" w:hAnsi="Times New Roman" w:cs="Times New Roman" w:hint="eastAsia"/>
          <w:b/>
          <w:kern w:val="0"/>
          <w:sz w:val="24"/>
          <w:szCs w:val="24"/>
        </w:rPr>
        <w:t>（三）工作流程</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w:t>
      </w:r>
      <w:r w:rsidRPr="002D6378">
        <w:rPr>
          <w:rFonts w:ascii="Times New Roman" w:hAnsi="Times New Roman" w:cs="Times"/>
          <w:color w:val="000000"/>
          <w:szCs w:val="21"/>
        </w:rPr>
        <w:t>1</w:t>
      </w:r>
      <w:r w:rsidRPr="002D6378">
        <w:rPr>
          <w:rFonts w:ascii="Times New Roman" w:hAnsi="Times New Roman" w:cs="Times"/>
          <w:color w:val="000000"/>
          <w:szCs w:val="21"/>
        </w:rPr>
        <w:t>）实训动员大会</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时间：见习周第一天，上午</w:t>
      </w:r>
      <w:r w:rsidRPr="002D6378">
        <w:rPr>
          <w:rFonts w:ascii="Times New Roman" w:hAnsi="Times New Roman" w:cs="Times"/>
          <w:color w:val="000000"/>
          <w:szCs w:val="21"/>
        </w:rPr>
        <w:t>8:20-10:00</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内容：见习的目的、内容、时间安排、注意事项、分组、考核及成绩评定等。</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w:t>
      </w:r>
      <w:r w:rsidRPr="002D6378">
        <w:rPr>
          <w:rFonts w:ascii="Times New Roman" w:hAnsi="Times New Roman" w:cs="Times"/>
          <w:color w:val="000000"/>
          <w:szCs w:val="21"/>
        </w:rPr>
        <w:t>2</w:t>
      </w:r>
      <w:r w:rsidRPr="002D6378">
        <w:rPr>
          <w:rFonts w:ascii="Times New Roman" w:hAnsi="Times New Roman" w:cs="Times"/>
          <w:color w:val="000000"/>
          <w:szCs w:val="21"/>
        </w:rPr>
        <w:t>）见习准备</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时间：见习周第一天，下午</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要求：根据见习指南的见习内容，查阅相关文献和资料，思考见习过程中可能遇到的问题，为见习做好准备。</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w:t>
      </w:r>
      <w:r w:rsidRPr="002D6378">
        <w:rPr>
          <w:rFonts w:ascii="Times New Roman" w:hAnsi="Times New Roman" w:cs="Times"/>
          <w:color w:val="000000"/>
          <w:szCs w:val="21"/>
        </w:rPr>
        <w:t>3</w:t>
      </w:r>
      <w:r w:rsidRPr="002D6378">
        <w:rPr>
          <w:rFonts w:ascii="Times New Roman" w:hAnsi="Times New Roman" w:cs="Times"/>
          <w:color w:val="000000"/>
          <w:szCs w:val="21"/>
        </w:rPr>
        <w:t>）实地见习</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时间：见习周第二天至第四天，</w:t>
      </w:r>
      <w:r w:rsidRPr="002D6378">
        <w:rPr>
          <w:rFonts w:ascii="Times New Roman" w:hAnsi="Times New Roman" w:cs="Times"/>
          <w:color w:val="000000"/>
          <w:szCs w:val="21"/>
        </w:rPr>
        <w:t>3</w:t>
      </w:r>
      <w:r w:rsidRPr="002D6378">
        <w:rPr>
          <w:rFonts w:ascii="Times New Roman" w:hAnsi="Times New Roman" w:cs="Times"/>
          <w:color w:val="000000"/>
          <w:szCs w:val="21"/>
        </w:rPr>
        <w:t>天全天</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见习方式：集中见习</w:t>
      </w:r>
    </w:p>
    <w:p w:rsidR="00986332" w:rsidRPr="002D6378" w:rsidRDefault="00986332" w:rsidP="00986332">
      <w:pPr>
        <w:snapToGrid w:val="0"/>
        <w:spacing w:line="360" w:lineRule="auto"/>
        <w:ind w:firstLine="440"/>
        <w:rPr>
          <w:rFonts w:ascii="Times New Roman" w:hAnsi="Times New Roman" w:cs="Times"/>
          <w:color w:val="000000"/>
          <w:szCs w:val="21"/>
        </w:rPr>
      </w:pPr>
      <w:r w:rsidRPr="002D6378">
        <w:rPr>
          <w:rFonts w:ascii="Times New Roman" w:hAnsi="Times New Roman" w:cs="Times"/>
          <w:color w:val="000000"/>
          <w:szCs w:val="21"/>
        </w:rPr>
        <w:t>见习地点：见习地点建议包括以下单位，但不仅限于所列单位。具体建议单位包括：重庆市生态环境局（环境执法大队和信息中心）、中科院绿色智能研究所（信息化所和三峡所）、华为涪陵云</w:t>
      </w:r>
      <w:r w:rsidRPr="002D6378">
        <w:rPr>
          <w:rFonts w:ascii="Times New Roman" w:hAnsi="Times New Roman" w:cs="Times"/>
          <w:color w:val="000000"/>
          <w:szCs w:val="21"/>
        </w:rPr>
        <w:lastRenderedPageBreak/>
        <w:t>计算数据中心、重庆中烟工业有限责任公司涪陵卷烟厂、重庆市涪陵区地震监测站、重庆市涪陵区水利局。</w:t>
      </w:r>
    </w:p>
    <w:p w:rsidR="00986332" w:rsidRPr="002D6378" w:rsidRDefault="00986332" w:rsidP="00986332">
      <w:pPr>
        <w:snapToGrid w:val="0"/>
        <w:spacing w:line="360" w:lineRule="auto"/>
        <w:ind w:firstLine="440"/>
        <w:rPr>
          <w:rFonts w:ascii="Times New Roman" w:hAnsi="Times New Roman" w:cs="Times"/>
          <w:color w:val="000000"/>
          <w:szCs w:val="21"/>
        </w:rPr>
      </w:pPr>
      <w:r w:rsidRPr="002D6378">
        <w:rPr>
          <w:rFonts w:ascii="Times New Roman" w:hAnsi="Times New Roman" w:cs="Times"/>
          <w:color w:val="000000"/>
          <w:szCs w:val="21"/>
        </w:rPr>
        <w:t>见习内容：见习内容紧扣课程目标和学习内容，并考虑见习单位实际情况，具体内容见实施方案。</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w:t>
      </w:r>
      <w:r w:rsidRPr="002D6378">
        <w:rPr>
          <w:rFonts w:ascii="Times New Roman" w:hAnsi="Times New Roman" w:cs="Times"/>
          <w:color w:val="000000"/>
          <w:szCs w:val="21"/>
        </w:rPr>
        <w:t>4</w:t>
      </w:r>
      <w:r w:rsidRPr="002D6378">
        <w:rPr>
          <w:rFonts w:ascii="Times New Roman" w:hAnsi="Times New Roman" w:cs="Times"/>
          <w:color w:val="000000"/>
          <w:szCs w:val="21"/>
        </w:rPr>
        <w:t>）见习总结大会</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时间：见习周第五天，上午</w:t>
      </w:r>
      <w:r w:rsidRPr="002D6378">
        <w:rPr>
          <w:rFonts w:ascii="Times New Roman" w:hAnsi="Times New Roman" w:cs="Times"/>
          <w:color w:val="000000"/>
          <w:szCs w:val="21"/>
        </w:rPr>
        <w:t>8:20-12:00</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内容：梳理见习全过程内容要点，讨论见习心得体会、指导见习报告内容和框架。</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组织方式：以对分课堂形式分组集中学习讨论。</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w:t>
      </w:r>
      <w:r w:rsidRPr="002D6378">
        <w:rPr>
          <w:rFonts w:ascii="Times New Roman" w:hAnsi="Times New Roman" w:cs="Times"/>
          <w:color w:val="000000"/>
          <w:szCs w:val="21"/>
        </w:rPr>
        <w:t>5</w:t>
      </w:r>
      <w:r w:rsidRPr="002D6378">
        <w:rPr>
          <w:rFonts w:ascii="Times New Roman" w:hAnsi="Times New Roman" w:cs="Times"/>
          <w:color w:val="000000"/>
          <w:szCs w:val="21"/>
        </w:rPr>
        <w:t>）见习报告撰写</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时间：见习周第五天，下午</w:t>
      </w:r>
    </w:p>
    <w:p w:rsidR="00986332" w:rsidRPr="002D6378" w:rsidRDefault="00986332" w:rsidP="00986332">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要求：根据见习情况，按照见习报告模板，描述见习所见所闻所悟所感。</w:t>
      </w:r>
    </w:p>
    <w:p w:rsidR="00420668" w:rsidRPr="002D6378" w:rsidRDefault="004630C4">
      <w:pPr>
        <w:adjustRightInd w:val="0"/>
        <w:snapToGrid w:val="0"/>
        <w:spacing w:line="400" w:lineRule="exact"/>
        <w:ind w:firstLineChars="100" w:firstLine="241"/>
        <w:rPr>
          <w:rFonts w:ascii="Times New Roman" w:eastAsia="黑体" w:hAnsi="Times New Roman" w:cs="Times New Roman"/>
          <w:b/>
          <w:kern w:val="0"/>
          <w:sz w:val="24"/>
          <w:szCs w:val="24"/>
        </w:rPr>
      </w:pPr>
      <w:r w:rsidRPr="002D6378">
        <w:rPr>
          <w:rFonts w:ascii="Times New Roman" w:eastAsia="黑体" w:hAnsi="Times New Roman" w:cs="Times New Roman" w:hint="eastAsia"/>
          <w:b/>
          <w:kern w:val="0"/>
          <w:sz w:val="24"/>
          <w:szCs w:val="24"/>
        </w:rPr>
        <w:t>（四）业务指导</w:t>
      </w:r>
    </w:p>
    <w:p w:rsidR="00420668" w:rsidRPr="002D6378" w:rsidRDefault="004630C4" w:rsidP="002C6E07">
      <w:pPr>
        <w:adjustRightInd w:val="0"/>
        <w:snapToGrid w:val="0"/>
        <w:spacing w:line="360" w:lineRule="auto"/>
        <w:ind w:firstLineChars="200" w:firstLine="480"/>
        <w:rPr>
          <w:rFonts w:ascii="Times New Roman" w:eastAsia="宋体" w:hAnsi="Times New Roman" w:cs="宋体"/>
          <w:color w:val="000000" w:themeColor="text1"/>
          <w:sz w:val="24"/>
          <w:szCs w:val="24"/>
        </w:rPr>
      </w:pPr>
      <w:r w:rsidRPr="002D6378">
        <w:rPr>
          <w:rFonts w:ascii="Times New Roman" w:eastAsia="宋体" w:hAnsi="Times New Roman" w:cs="宋体" w:hint="eastAsia"/>
          <w:color w:val="000000" w:themeColor="text1"/>
          <w:sz w:val="24"/>
          <w:szCs w:val="24"/>
        </w:rPr>
        <w:t>校内老师</w:t>
      </w:r>
      <w:r w:rsidR="00986332" w:rsidRPr="002D6378">
        <w:rPr>
          <w:rFonts w:ascii="Times New Roman" w:eastAsia="宋体" w:hAnsi="Times New Roman" w:cs="宋体" w:hint="eastAsia"/>
          <w:color w:val="000000" w:themeColor="text1"/>
          <w:sz w:val="24"/>
          <w:szCs w:val="24"/>
        </w:rPr>
        <w:t>5-6</w:t>
      </w:r>
      <w:r w:rsidR="00986332" w:rsidRPr="002D6378">
        <w:rPr>
          <w:rFonts w:ascii="Times New Roman" w:eastAsia="宋体" w:hAnsi="Times New Roman" w:cs="宋体" w:hint="eastAsia"/>
          <w:color w:val="000000" w:themeColor="text1"/>
          <w:sz w:val="24"/>
          <w:szCs w:val="24"/>
        </w:rPr>
        <w:t>名</w:t>
      </w:r>
      <w:r w:rsidRPr="002D6378">
        <w:rPr>
          <w:rFonts w:ascii="Times New Roman" w:eastAsia="宋体" w:hAnsi="Times New Roman" w:cs="宋体" w:hint="eastAsia"/>
          <w:color w:val="000000" w:themeColor="text1"/>
          <w:sz w:val="24"/>
          <w:szCs w:val="24"/>
        </w:rPr>
        <w:t>指导</w:t>
      </w:r>
      <w:r w:rsidR="00986332" w:rsidRPr="002D6378">
        <w:rPr>
          <w:rFonts w:ascii="Times New Roman" w:eastAsia="宋体" w:hAnsi="Times New Roman" w:cs="宋体" w:hint="eastAsia"/>
          <w:color w:val="000000" w:themeColor="text1"/>
          <w:sz w:val="24"/>
          <w:szCs w:val="24"/>
        </w:rPr>
        <w:t>全部见习项目，</w:t>
      </w:r>
      <w:r w:rsidRPr="002D6378">
        <w:rPr>
          <w:rFonts w:ascii="Times New Roman" w:eastAsia="宋体" w:hAnsi="Times New Roman" w:cs="宋体" w:hint="eastAsia"/>
          <w:color w:val="000000" w:themeColor="text1"/>
          <w:sz w:val="24"/>
          <w:szCs w:val="24"/>
        </w:rPr>
        <w:t>校外老师多名指导</w:t>
      </w:r>
      <w:r w:rsidR="00986332" w:rsidRPr="002D6378">
        <w:rPr>
          <w:rFonts w:ascii="Times New Roman" w:eastAsia="宋体" w:hAnsi="Times New Roman" w:cs="宋体" w:hint="eastAsia"/>
          <w:color w:val="000000" w:themeColor="text1"/>
          <w:sz w:val="24"/>
          <w:szCs w:val="24"/>
        </w:rPr>
        <w:t>不同的见习项目。</w:t>
      </w:r>
    </w:p>
    <w:p w:rsidR="00986332" w:rsidRPr="002D6378" w:rsidRDefault="00986332" w:rsidP="002C6E07">
      <w:pPr>
        <w:snapToGrid w:val="0"/>
        <w:spacing w:line="360" w:lineRule="auto"/>
        <w:ind w:firstLineChars="200" w:firstLine="420"/>
        <w:rPr>
          <w:rFonts w:ascii="Times New Roman" w:hAnsi="Times New Roman" w:cs="Times"/>
          <w:color w:val="000000"/>
          <w:szCs w:val="21"/>
        </w:rPr>
      </w:pPr>
      <w:r w:rsidRPr="002D6378">
        <w:rPr>
          <w:rFonts w:ascii="Times New Roman" w:hAnsi="Times New Roman" w:cs="Times"/>
          <w:color w:val="000000"/>
          <w:szCs w:val="21"/>
        </w:rPr>
        <w:t>将学生分成若干小组，每个学习小组</w:t>
      </w:r>
      <w:r w:rsidRPr="002D6378">
        <w:rPr>
          <w:rFonts w:ascii="Times New Roman" w:hAnsi="Times New Roman" w:cs="Times"/>
          <w:color w:val="000000"/>
          <w:szCs w:val="21"/>
        </w:rPr>
        <w:t>5-6</w:t>
      </w:r>
      <w:r w:rsidRPr="002D6378">
        <w:rPr>
          <w:rFonts w:ascii="Times New Roman" w:hAnsi="Times New Roman" w:cs="Times"/>
          <w:color w:val="000000"/>
          <w:szCs w:val="21"/>
        </w:rPr>
        <w:t>人，每个老师指导</w:t>
      </w:r>
      <w:r w:rsidRPr="002D6378">
        <w:rPr>
          <w:rFonts w:ascii="Times New Roman" w:hAnsi="Times New Roman" w:cs="Times"/>
          <w:color w:val="000000"/>
          <w:szCs w:val="21"/>
        </w:rPr>
        <w:t>3-4</w:t>
      </w:r>
      <w:r w:rsidRPr="002D6378">
        <w:rPr>
          <w:rFonts w:ascii="Times New Roman" w:hAnsi="Times New Roman" w:cs="Times"/>
          <w:color w:val="000000"/>
          <w:szCs w:val="21"/>
        </w:rPr>
        <w:t>个小组，即</w:t>
      </w:r>
      <w:r w:rsidRPr="002D6378">
        <w:rPr>
          <w:rFonts w:ascii="Times New Roman" w:hAnsi="Times New Roman" w:cs="Times"/>
          <w:color w:val="000000"/>
          <w:szCs w:val="21"/>
        </w:rPr>
        <w:t>1</w:t>
      </w:r>
      <w:r w:rsidRPr="002D6378">
        <w:rPr>
          <w:rFonts w:ascii="Times New Roman" w:hAnsi="Times New Roman" w:cs="Times"/>
          <w:color w:val="000000"/>
          <w:szCs w:val="21"/>
        </w:rPr>
        <w:t>名老师指导</w:t>
      </w:r>
      <w:r w:rsidRPr="002D6378">
        <w:rPr>
          <w:rFonts w:ascii="Times New Roman" w:hAnsi="Times New Roman" w:cs="Times"/>
          <w:color w:val="000000"/>
          <w:szCs w:val="21"/>
        </w:rPr>
        <w:t>15-20</w:t>
      </w:r>
      <w:r w:rsidRPr="002D6378">
        <w:rPr>
          <w:rFonts w:ascii="Times New Roman" w:hAnsi="Times New Roman" w:cs="Times"/>
          <w:color w:val="000000"/>
          <w:szCs w:val="21"/>
        </w:rPr>
        <w:t>个学生。</w:t>
      </w:r>
    </w:p>
    <w:p w:rsidR="00986332" w:rsidRPr="002D6378" w:rsidRDefault="00986332" w:rsidP="00986332">
      <w:pPr>
        <w:spacing w:line="360" w:lineRule="auto"/>
        <w:ind w:firstLineChars="200" w:firstLine="420"/>
        <w:rPr>
          <w:rFonts w:ascii="Times New Roman" w:hAnsi="Times New Roman"/>
        </w:rPr>
      </w:pPr>
      <w:r w:rsidRPr="002D6378">
        <w:rPr>
          <w:rFonts w:ascii="Times New Roman" w:hAnsi="Times New Roman" w:cs="Times"/>
          <w:color w:val="000000"/>
          <w:szCs w:val="21"/>
        </w:rPr>
        <w:t>指导老师在见习全程指导教学，答疑解惑，时刻提醒学生注意安全，随时应对突发安全事故。室内见习和野外见习内容完成后，分组指导学生进行见习报告的撰写，并留出专门的开放答疑时间给学生答疑。</w:t>
      </w:r>
    </w:p>
    <w:p w:rsidR="00986332" w:rsidRPr="002D6378" w:rsidRDefault="00986332">
      <w:pPr>
        <w:adjustRightInd w:val="0"/>
        <w:snapToGrid w:val="0"/>
        <w:spacing w:line="400" w:lineRule="exact"/>
        <w:ind w:firstLineChars="200" w:firstLine="480"/>
        <w:rPr>
          <w:rFonts w:ascii="Times New Roman" w:eastAsia="宋体" w:hAnsi="Times New Roman" w:cs="宋体"/>
          <w:color w:val="000000" w:themeColor="text1"/>
          <w:sz w:val="24"/>
          <w:szCs w:val="24"/>
        </w:rPr>
      </w:pPr>
    </w:p>
    <w:p w:rsidR="00986332" w:rsidRPr="002D6378" w:rsidRDefault="00986332">
      <w:pPr>
        <w:adjustRightInd w:val="0"/>
        <w:snapToGrid w:val="0"/>
        <w:spacing w:line="400" w:lineRule="exact"/>
        <w:ind w:firstLineChars="200" w:firstLine="480"/>
        <w:rPr>
          <w:rFonts w:ascii="Times New Roman" w:eastAsia="宋体" w:hAnsi="Times New Roman" w:cs="宋体"/>
          <w:color w:val="000000" w:themeColor="text1"/>
          <w:sz w:val="24"/>
          <w:szCs w:val="24"/>
        </w:rPr>
        <w:sectPr w:rsidR="00986332" w:rsidRPr="002D6378">
          <w:footerReference w:type="default" r:id="rId7"/>
          <w:pgSz w:w="11906" w:h="16838"/>
          <w:pgMar w:top="1417" w:right="1417" w:bottom="1417" w:left="1417" w:header="851" w:footer="992" w:gutter="0"/>
          <w:cols w:space="425"/>
          <w:docGrid w:type="lines" w:linePitch="312"/>
        </w:sectPr>
      </w:pPr>
    </w:p>
    <w:p w:rsidR="00420668" w:rsidRPr="002D6378" w:rsidRDefault="004630C4" w:rsidP="00396805">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2D6378">
        <w:rPr>
          <w:rFonts w:ascii="Times New Roman" w:eastAsia="黑体" w:hAnsi="Times New Roman" w:cs="Times New Roman"/>
          <w:kern w:val="0"/>
        </w:rPr>
        <w:lastRenderedPageBreak/>
        <w:t>四、课程考核</w:t>
      </w:r>
    </w:p>
    <w:p w:rsidR="00420668" w:rsidRPr="002D6378" w:rsidRDefault="004630C4">
      <w:pPr>
        <w:kinsoku w:val="0"/>
        <w:overflowPunct w:val="0"/>
        <w:autoSpaceDE w:val="0"/>
        <w:autoSpaceDN w:val="0"/>
        <w:adjustRightInd w:val="0"/>
        <w:spacing w:before="86" w:line="400" w:lineRule="exact"/>
        <w:ind w:firstLineChars="200" w:firstLine="482"/>
        <w:rPr>
          <w:rFonts w:ascii="Times New Roman" w:eastAsia="宋体" w:hAnsi="Times New Roman" w:cs="宋体"/>
          <w:color w:val="FF0000"/>
          <w:spacing w:val="-3"/>
          <w:sz w:val="24"/>
          <w:szCs w:val="24"/>
        </w:rPr>
      </w:pPr>
      <w:r w:rsidRPr="002D6378">
        <w:rPr>
          <w:rFonts w:ascii="Times New Roman" w:eastAsia="黑体" w:hAnsi="Times New Roman" w:cs="黑体" w:hint="eastAsia"/>
          <w:b/>
          <w:sz w:val="24"/>
          <w:szCs w:val="24"/>
        </w:rPr>
        <w:t>（一）考核内容与考核方式</w:t>
      </w:r>
    </w:p>
    <w:p w:rsidR="00420668" w:rsidRPr="002D6378" w:rsidRDefault="004630C4">
      <w:pPr>
        <w:pStyle w:val="a5"/>
        <w:kinsoku w:val="0"/>
        <w:overflowPunct w:val="0"/>
        <w:spacing w:before="66"/>
        <w:jc w:val="center"/>
        <w:rPr>
          <w:rFonts w:ascii="Times New Roman"/>
          <w:color w:val="FF0000"/>
          <w:spacing w:val="-3"/>
        </w:rPr>
      </w:pPr>
      <w:r w:rsidRPr="002D6378">
        <w:rPr>
          <w:rFonts w:ascii="Times New Roman" w:cs="Times New Roman" w:hint="eastAsia"/>
          <w:b/>
          <w:sz w:val="21"/>
          <w:szCs w:val="21"/>
        </w:rPr>
        <w:t>表</w:t>
      </w:r>
      <w:r w:rsidRPr="002D6378">
        <w:rPr>
          <w:rFonts w:ascii="Times New Roman" w:cs="Times New Roman" w:hint="eastAsia"/>
          <w:b/>
          <w:sz w:val="21"/>
          <w:szCs w:val="21"/>
        </w:rPr>
        <w:t>3</w:t>
      </w:r>
      <w:r w:rsidRPr="002D6378">
        <w:rPr>
          <w:rFonts w:ascii="Times New Roman" w:cs="Times New Roman" w:hint="eastAsia"/>
          <w:b/>
          <w:sz w:val="21"/>
          <w:szCs w:val="21"/>
        </w:rPr>
        <w:t>课程目标、考核内容与考核方式对应关系</w:t>
      </w:r>
    </w:p>
    <w:tbl>
      <w:tblPr>
        <w:tblW w:w="4998" w:type="pct"/>
        <w:tblCellMar>
          <w:left w:w="0" w:type="dxa"/>
          <w:right w:w="0" w:type="dxa"/>
        </w:tblCellMar>
        <w:tblLook w:val="04A0" w:firstRow="1" w:lastRow="0" w:firstColumn="1" w:lastColumn="0" w:noHBand="0" w:noVBand="1"/>
      </w:tblPr>
      <w:tblGrid>
        <w:gridCol w:w="1346"/>
        <w:gridCol w:w="3362"/>
        <w:gridCol w:w="1736"/>
        <w:gridCol w:w="1024"/>
        <w:gridCol w:w="1610"/>
      </w:tblGrid>
      <w:tr w:rsidR="00420668" w:rsidRPr="002D6378" w:rsidTr="00A7162A">
        <w:trPr>
          <w:trHeight w:val="624"/>
        </w:trPr>
        <w:tc>
          <w:tcPr>
            <w:tcW w:w="741" w:type="pct"/>
            <w:tcBorders>
              <w:top w:val="single" w:sz="4" w:space="0" w:color="000000"/>
              <w:left w:val="single" w:sz="4" w:space="0" w:color="000000"/>
              <w:bottom w:val="single" w:sz="4" w:space="0" w:color="000000"/>
              <w:right w:val="single" w:sz="4" w:space="0" w:color="000000"/>
              <w:tl2br w:val="nil"/>
              <w:tr2bl w:val="nil"/>
            </w:tcBorders>
            <w:vAlign w:val="center"/>
          </w:tcPr>
          <w:p w:rsidR="00420668" w:rsidRPr="002D6378" w:rsidRDefault="004630C4">
            <w:pPr>
              <w:pStyle w:val="TableParagraph"/>
              <w:kinsoku w:val="0"/>
              <w:overflowPunct w:val="0"/>
              <w:spacing w:line="278" w:lineRule="auto"/>
              <w:ind w:left="242" w:right="98" w:hanging="132"/>
              <w:jc w:val="center"/>
              <w:rPr>
                <w:rFonts w:ascii="Times New Roman" w:hint="default"/>
                <w:b/>
                <w:sz w:val="21"/>
                <w:szCs w:val="21"/>
              </w:rPr>
            </w:pPr>
            <w:r w:rsidRPr="002D6378">
              <w:rPr>
                <w:rFonts w:ascii="Times New Roman"/>
                <w:b/>
                <w:sz w:val="21"/>
                <w:szCs w:val="21"/>
              </w:rPr>
              <w:t>课程目标</w:t>
            </w:r>
          </w:p>
        </w:tc>
        <w:tc>
          <w:tcPr>
            <w:tcW w:w="1852" w:type="pct"/>
            <w:tcBorders>
              <w:top w:val="single" w:sz="4" w:space="0" w:color="000000"/>
              <w:left w:val="single" w:sz="4" w:space="0" w:color="000000"/>
              <w:bottom w:val="single" w:sz="4" w:space="0" w:color="000000"/>
              <w:right w:val="single" w:sz="4" w:space="0" w:color="000000"/>
              <w:tl2br w:val="nil"/>
              <w:tr2bl w:val="nil"/>
            </w:tcBorders>
            <w:vAlign w:val="center"/>
          </w:tcPr>
          <w:p w:rsidR="00420668" w:rsidRPr="002D6378" w:rsidRDefault="004630C4">
            <w:pPr>
              <w:pStyle w:val="TableParagraph"/>
              <w:kinsoku w:val="0"/>
              <w:overflowPunct w:val="0"/>
              <w:spacing w:line="278" w:lineRule="auto"/>
              <w:ind w:left="242" w:right="98" w:hanging="132"/>
              <w:jc w:val="center"/>
              <w:rPr>
                <w:rFonts w:ascii="Times New Roman" w:hint="default"/>
                <w:b/>
                <w:sz w:val="21"/>
                <w:szCs w:val="21"/>
              </w:rPr>
            </w:pPr>
            <w:r w:rsidRPr="002D6378">
              <w:rPr>
                <w:rFonts w:ascii="Times New Roman"/>
                <w:b/>
                <w:sz w:val="21"/>
                <w:szCs w:val="21"/>
              </w:rPr>
              <w:t>考核内容</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420668" w:rsidRPr="002D6378" w:rsidRDefault="004630C4">
            <w:pPr>
              <w:pStyle w:val="TableParagraph"/>
              <w:kinsoku w:val="0"/>
              <w:overflowPunct w:val="0"/>
              <w:spacing w:line="278" w:lineRule="auto"/>
              <w:ind w:left="242" w:right="98" w:hanging="132"/>
              <w:jc w:val="center"/>
              <w:rPr>
                <w:rFonts w:ascii="Times New Roman" w:hint="default"/>
                <w:b/>
                <w:sz w:val="21"/>
                <w:szCs w:val="21"/>
              </w:rPr>
            </w:pPr>
            <w:r w:rsidRPr="002D6378">
              <w:rPr>
                <w:rFonts w:ascii="Times New Roman"/>
                <w:b/>
                <w:sz w:val="21"/>
                <w:szCs w:val="21"/>
              </w:rPr>
              <w:t>所属环节</w:t>
            </w:r>
          </w:p>
        </w:tc>
        <w:tc>
          <w:tcPr>
            <w:tcW w:w="564" w:type="pct"/>
            <w:tcBorders>
              <w:top w:val="single" w:sz="4" w:space="0" w:color="000000"/>
              <w:left w:val="single" w:sz="4" w:space="0" w:color="000000"/>
              <w:bottom w:val="single" w:sz="4" w:space="0" w:color="000000"/>
              <w:right w:val="single" w:sz="4" w:space="0" w:color="000000"/>
              <w:tl2br w:val="nil"/>
              <w:tr2bl w:val="nil"/>
            </w:tcBorders>
            <w:vAlign w:val="center"/>
          </w:tcPr>
          <w:p w:rsidR="00420668" w:rsidRPr="002D6378" w:rsidRDefault="004630C4">
            <w:pPr>
              <w:pStyle w:val="TableParagraph"/>
              <w:kinsoku w:val="0"/>
              <w:overflowPunct w:val="0"/>
              <w:spacing w:line="278" w:lineRule="auto"/>
              <w:ind w:left="242" w:right="98" w:hanging="132"/>
              <w:jc w:val="center"/>
              <w:rPr>
                <w:rFonts w:ascii="Times New Roman" w:hint="default"/>
                <w:b/>
                <w:sz w:val="21"/>
                <w:szCs w:val="21"/>
              </w:rPr>
            </w:pPr>
            <w:r w:rsidRPr="002D6378">
              <w:rPr>
                <w:rFonts w:ascii="Times New Roman"/>
                <w:b/>
                <w:sz w:val="21"/>
                <w:szCs w:val="21"/>
              </w:rPr>
              <w:t>考核</w:t>
            </w:r>
          </w:p>
          <w:p w:rsidR="00420668" w:rsidRPr="002D6378" w:rsidRDefault="004630C4">
            <w:pPr>
              <w:pStyle w:val="TableParagraph"/>
              <w:kinsoku w:val="0"/>
              <w:overflowPunct w:val="0"/>
              <w:spacing w:line="278" w:lineRule="auto"/>
              <w:ind w:left="242" w:right="98" w:hanging="132"/>
              <w:jc w:val="center"/>
              <w:rPr>
                <w:rFonts w:ascii="Times New Roman" w:hint="default"/>
                <w:b/>
                <w:sz w:val="21"/>
                <w:szCs w:val="21"/>
              </w:rPr>
            </w:pPr>
            <w:r w:rsidRPr="002D6378">
              <w:rPr>
                <w:rFonts w:ascii="Times New Roman"/>
                <w:b/>
                <w:sz w:val="21"/>
                <w:szCs w:val="21"/>
              </w:rPr>
              <w:t>占比</w:t>
            </w:r>
          </w:p>
        </w:tc>
        <w:tc>
          <w:tcPr>
            <w:tcW w:w="887" w:type="pct"/>
            <w:tcBorders>
              <w:top w:val="single" w:sz="4" w:space="0" w:color="000000"/>
              <w:left w:val="single" w:sz="4" w:space="0" w:color="000000"/>
              <w:bottom w:val="single" w:sz="4" w:space="0" w:color="000000"/>
              <w:right w:val="single" w:sz="4" w:space="0" w:color="000000"/>
              <w:tl2br w:val="nil"/>
              <w:tr2bl w:val="nil"/>
            </w:tcBorders>
            <w:vAlign w:val="center"/>
          </w:tcPr>
          <w:p w:rsidR="00420668" w:rsidRPr="002D6378" w:rsidRDefault="004630C4">
            <w:pPr>
              <w:pStyle w:val="TableParagraph"/>
              <w:kinsoku w:val="0"/>
              <w:overflowPunct w:val="0"/>
              <w:spacing w:line="278" w:lineRule="auto"/>
              <w:ind w:left="242" w:right="98" w:hanging="132"/>
              <w:jc w:val="center"/>
              <w:rPr>
                <w:rFonts w:ascii="Times New Roman" w:hint="default"/>
                <w:b/>
                <w:sz w:val="21"/>
                <w:szCs w:val="21"/>
              </w:rPr>
            </w:pPr>
            <w:r w:rsidRPr="002D6378">
              <w:rPr>
                <w:rFonts w:ascii="Times New Roman"/>
                <w:b/>
                <w:sz w:val="21"/>
                <w:szCs w:val="21"/>
              </w:rPr>
              <w:t>考核方式</w:t>
            </w:r>
          </w:p>
        </w:tc>
      </w:tr>
      <w:tr w:rsidR="00A7162A" w:rsidRPr="002D6378" w:rsidTr="009579BC">
        <w:trPr>
          <w:trHeight w:val="252"/>
        </w:trPr>
        <w:tc>
          <w:tcPr>
            <w:tcW w:w="741" w:type="pct"/>
            <w:vMerge w:val="restart"/>
            <w:tcBorders>
              <w:top w:val="single" w:sz="4" w:space="0" w:color="000000"/>
              <w:left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line="278" w:lineRule="auto"/>
              <w:ind w:left="242" w:right="98" w:hanging="132"/>
              <w:jc w:val="center"/>
              <w:rPr>
                <w:rFonts w:ascii="Times New Roman" w:hint="default"/>
                <w:sz w:val="21"/>
                <w:szCs w:val="21"/>
              </w:rPr>
            </w:pPr>
            <w:r w:rsidRPr="002D6378">
              <w:rPr>
                <w:rFonts w:ascii="Times New Roman"/>
                <w:sz w:val="21"/>
                <w:szCs w:val="21"/>
              </w:rPr>
              <w:t>课程目标</w:t>
            </w:r>
            <w:r w:rsidRPr="002D6378">
              <w:rPr>
                <w:rFonts w:ascii="Times New Roman"/>
                <w:sz w:val="21"/>
                <w:szCs w:val="21"/>
              </w:rPr>
              <w:t xml:space="preserve"> 1</w:t>
            </w: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pPr>
              <w:pStyle w:val="TableParagraph"/>
              <w:kinsoku w:val="0"/>
              <w:overflowPunct w:val="0"/>
              <w:spacing w:before="22"/>
              <w:ind w:left="108"/>
              <w:rPr>
                <w:rFonts w:ascii="Times New Roman" w:hint="default"/>
                <w:sz w:val="21"/>
                <w:szCs w:val="21"/>
              </w:rPr>
            </w:pPr>
            <w:r w:rsidRPr="002D6378">
              <w:rPr>
                <w:rFonts w:ascii="Times New Roman"/>
                <w:sz w:val="21"/>
                <w:szCs w:val="21"/>
              </w:rPr>
              <w:t>1.</w:t>
            </w:r>
            <w:r w:rsidRPr="002D6378">
              <w:rPr>
                <w:rFonts w:ascii="Times New Roman"/>
                <w:color w:val="000000"/>
                <w:sz w:val="21"/>
              </w:rPr>
              <w:t xml:space="preserve"> </w:t>
            </w:r>
            <w:r w:rsidRPr="002D6378">
              <w:rPr>
                <w:rFonts w:ascii="Times New Roman"/>
                <w:color w:val="000000"/>
                <w:sz w:val="21"/>
              </w:rPr>
              <w:t>智慧新技术（云计算技术、物联网技术、大数据技术等）概念、分类、原理及发展趋势。</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pStyle w:val="TableParagraph"/>
              <w:kinsoku w:val="0"/>
              <w:overflowPunct w:val="0"/>
              <w:jc w:val="center"/>
              <w:rPr>
                <w:rFonts w:ascii="Times New Roman" w:cs="Times New Roman" w:hint="default"/>
                <w:sz w:val="20"/>
                <w:szCs w:val="20"/>
              </w:rPr>
            </w:pPr>
            <w:r w:rsidRPr="002D6378">
              <w:rPr>
                <w:rFonts w:ascii="Times New Roman"/>
                <w:color w:val="000000"/>
                <w:sz w:val="22"/>
              </w:rPr>
              <w:t>全部见习</w:t>
            </w:r>
          </w:p>
        </w:tc>
        <w:tc>
          <w:tcPr>
            <w:tcW w:w="564" w:type="pct"/>
            <w:vMerge w:val="restart"/>
            <w:tcBorders>
              <w:top w:val="single" w:sz="4" w:space="0" w:color="000000"/>
              <w:left w:val="single" w:sz="4" w:space="0" w:color="000000"/>
              <w:right w:val="single" w:sz="4" w:space="0" w:color="000000"/>
              <w:tl2br w:val="nil"/>
              <w:tr2bl w:val="nil"/>
            </w:tcBorders>
            <w:vAlign w:val="center"/>
          </w:tcPr>
          <w:p w:rsidR="00A7162A" w:rsidRPr="002D6378" w:rsidRDefault="00993ABB" w:rsidP="00AB763C">
            <w:pPr>
              <w:pStyle w:val="TableParagraph"/>
              <w:kinsoku w:val="0"/>
              <w:overflowPunct w:val="0"/>
              <w:spacing w:before="22"/>
              <w:ind w:left="185" w:right="177"/>
              <w:jc w:val="center"/>
              <w:rPr>
                <w:rFonts w:ascii="Times New Roman" w:hint="default"/>
                <w:sz w:val="21"/>
                <w:szCs w:val="21"/>
              </w:rPr>
            </w:pPr>
            <w:r>
              <w:rPr>
                <w:rFonts w:ascii="Times New Roman" w:hint="default"/>
                <w:sz w:val="21"/>
                <w:szCs w:val="21"/>
              </w:rPr>
              <w:t>50</w:t>
            </w:r>
            <w:r w:rsidR="00A7162A" w:rsidRPr="002D6378">
              <w:rPr>
                <w:rFonts w:ascii="Times New Roman"/>
                <w:sz w:val="21"/>
                <w:szCs w:val="21"/>
              </w:rPr>
              <w:t>×</w:t>
            </w:r>
            <w:r w:rsidR="00A7162A" w:rsidRPr="002D6378">
              <w:rPr>
                <w:rFonts w:ascii="Times New Roman"/>
                <w:sz w:val="21"/>
                <w:szCs w:val="21"/>
              </w:rPr>
              <w:t>%</w:t>
            </w:r>
          </w:p>
        </w:tc>
        <w:tc>
          <w:tcPr>
            <w:tcW w:w="887" w:type="pct"/>
            <w:vMerge w:val="restart"/>
            <w:tcBorders>
              <w:top w:val="single" w:sz="4" w:space="0" w:color="000000"/>
              <w:left w:val="single" w:sz="4" w:space="0" w:color="000000"/>
              <w:right w:val="single" w:sz="4" w:space="0" w:color="000000"/>
              <w:tl2br w:val="nil"/>
              <w:tr2bl w:val="nil"/>
            </w:tcBorders>
            <w:vAlign w:val="center"/>
          </w:tcPr>
          <w:p w:rsidR="00A7162A" w:rsidRPr="002D6378" w:rsidRDefault="00A7162A" w:rsidP="00A7162A">
            <w:pPr>
              <w:pStyle w:val="TableParagraph"/>
              <w:kinsoku w:val="0"/>
              <w:overflowPunct w:val="0"/>
              <w:jc w:val="center"/>
              <w:rPr>
                <w:rFonts w:ascii="Times New Roman" w:hint="default"/>
                <w:color w:val="000000"/>
                <w:sz w:val="21"/>
              </w:rPr>
            </w:pPr>
            <w:r w:rsidRPr="002D6378">
              <w:rPr>
                <w:rFonts w:ascii="Times New Roman"/>
                <w:color w:val="000000"/>
                <w:sz w:val="21"/>
              </w:rPr>
              <w:t>见习表现</w:t>
            </w:r>
          </w:p>
          <w:p w:rsidR="00A7162A" w:rsidRPr="002D6378" w:rsidRDefault="00A7162A" w:rsidP="00A7162A">
            <w:pPr>
              <w:pStyle w:val="TableParagraph"/>
              <w:kinsoku w:val="0"/>
              <w:overflowPunct w:val="0"/>
              <w:jc w:val="center"/>
              <w:rPr>
                <w:rFonts w:ascii="Times New Roman" w:cs="Times New Roman" w:hint="default"/>
                <w:sz w:val="20"/>
                <w:szCs w:val="20"/>
              </w:rPr>
            </w:pPr>
            <w:r w:rsidRPr="002D6378">
              <w:rPr>
                <w:rFonts w:ascii="Times New Roman"/>
                <w:color w:val="000000"/>
                <w:sz w:val="21"/>
              </w:rPr>
              <w:t>见习报告</w:t>
            </w:r>
          </w:p>
        </w:tc>
      </w:tr>
      <w:tr w:rsidR="00A7162A" w:rsidRPr="002D6378" w:rsidTr="009579BC">
        <w:trPr>
          <w:trHeight w:val="311"/>
        </w:trPr>
        <w:tc>
          <w:tcPr>
            <w:tcW w:w="741"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rsidP="00A7162A">
            <w:pPr>
              <w:pStyle w:val="TableParagraph"/>
              <w:kinsoku w:val="0"/>
              <w:overflowPunct w:val="0"/>
              <w:spacing w:before="22"/>
              <w:ind w:left="108"/>
              <w:rPr>
                <w:rFonts w:ascii="Times New Roman" w:hint="default"/>
                <w:sz w:val="21"/>
                <w:szCs w:val="21"/>
              </w:rPr>
            </w:pPr>
            <w:r w:rsidRPr="002D6378">
              <w:rPr>
                <w:rFonts w:ascii="Times New Roman"/>
                <w:sz w:val="21"/>
                <w:szCs w:val="21"/>
              </w:rPr>
              <w:t>2.</w:t>
            </w:r>
            <w:r w:rsidRPr="002D6378">
              <w:rPr>
                <w:rFonts w:ascii="Times New Roman"/>
                <w:color w:val="000000"/>
                <w:sz w:val="21"/>
              </w:rPr>
              <w:t>智慧环保概念、涉及的关键技术及发展趋势</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jc w:val="center"/>
              <w:rPr>
                <w:rFonts w:ascii="Times New Roman" w:hAnsi="Times New Roman"/>
              </w:rPr>
            </w:pPr>
            <w:r w:rsidRPr="002D6378">
              <w:rPr>
                <w:rFonts w:ascii="Times New Roman" w:hAnsi="Times New Roman" w:cs="宋体"/>
                <w:color w:val="000000"/>
                <w:sz w:val="22"/>
              </w:rPr>
              <w:t>全部见习</w:t>
            </w:r>
          </w:p>
        </w:tc>
        <w:tc>
          <w:tcPr>
            <w:tcW w:w="564" w:type="pct"/>
            <w:vMerge/>
            <w:tcBorders>
              <w:left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before="22"/>
              <w:ind w:left="185" w:right="177"/>
              <w:jc w:val="center"/>
              <w:rPr>
                <w:rFonts w:ascii="Times New Roman" w:hint="default"/>
                <w:sz w:val="21"/>
                <w:szCs w:val="21"/>
              </w:rPr>
            </w:pPr>
          </w:p>
        </w:tc>
        <w:tc>
          <w:tcPr>
            <w:tcW w:w="887"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A7162A" w:rsidRPr="002D6378" w:rsidTr="009579BC">
        <w:trPr>
          <w:trHeight w:val="313"/>
        </w:trPr>
        <w:tc>
          <w:tcPr>
            <w:tcW w:w="741"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pPr>
              <w:pStyle w:val="TableParagraph"/>
              <w:kinsoku w:val="0"/>
              <w:overflowPunct w:val="0"/>
              <w:spacing w:before="25"/>
              <w:ind w:left="108"/>
              <w:rPr>
                <w:rFonts w:ascii="Times New Roman" w:hint="default"/>
                <w:sz w:val="21"/>
                <w:szCs w:val="21"/>
              </w:rPr>
            </w:pPr>
            <w:r w:rsidRPr="002D6378">
              <w:rPr>
                <w:rFonts w:ascii="Times New Roman"/>
                <w:sz w:val="21"/>
                <w:szCs w:val="21"/>
              </w:rPr>
              <w:t>3.</w:t>
            </w:r>
            <w:r w:rsidRPr="002D6378">
              <w:rPr>
                <w:rFonts w:ascii="Times New Roman"/>
                <w:color w:val="000000"/>
                <w:sz w:val="21"/>
              </w:rPr>
              <w:t xml:space="preserve"> </w:t>
            </w:r>
            <w:r w:rsidRPr="002D6378">
              <w:rPr>
                <w:rFonts w:ascii="Times New Roman"/>
                <w:color w:val="000000"/>
                <w:sz w:val="21"/>
              </w:rPr>
              <w:t>智能化设备种类、应用场景及效果</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jc w:val="center"/>
              <w:rPr>
                <w:rFonts w:ascii="Times New Roman" w:hAnsi="Times New Roman"/>
              </w:rPr>
            </w:pPr>
            <w:r w:rsidRPr="002D6378">
              <w:rPr>
                <w:rFonts w:ascii="Times New Roman" w:hAnsi="Times New Roman" w:cs="宋体"/>
                <w:color w:val="000000"/>
                <w:sz w:val="22"/>
              </w:rPr>
              <w:t>全部见习</w:t>
            </w:r>
          </w:p>
        </w:tc>
        <w:tc>
          <w:tcPr>
            <w:tcW w:w="564" w:type="pct"/>
            <w:vMerge/>
            <w:tcBorders>
              <w:left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before="22"/>
              <w:ind w:left="185" w:right="177"/>
              <w:jc w:val="center"/>
              <w:rPr>
                <w:rFonts w:ascii="Times New Roman" w:hint="default"/>
                <w:sz w:val="21"/>
                <w:szCs w:val="21"/>
              </w:rPr>
            </w:pPr>
          </w:p>
        </w:tc>
        <w:tc>
          <w:tcPr>
            <w:tcW w:w="887"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A7162A" w:rsidRPr="002D6378" w:rsidTr="009579BC">
        <w:trPr>
          <w:trHeight w:val="311"/>
        </w:trPr>
        <w:tc>
          <w:tcPr>
            <w:tcW w:w="741"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pPr>
              <w:pStyle w:val="TableParagraph"/>
              <w:kinsoku w:val="0"/>
              <w:overflowPunct w:val="0"/>
              <w:spacing w:before="22"/>
              <w:ind w:left="108"/>
              <w:rPr>
                <w:rFonts w:ascii="Times New Roman" w:hint="default"/>
                <w:sz w:val="21"/>
                <w:szCs w:val="21"/>
              </w:rPr>
            </w:pPr>
            <w:r w:rsidRPr="002D6378">
              <w:rPr>
                <w:rFonts w:ascii="Times New Roman"/>
                <w:color w:val="000000"/>
                <w:sz w:val="21"/>
              </w:rPr>
              <w:t>4.</w:t>
            </w:r>
            <w:r w:rsidRPr="002D6378">
              <w:rPr>
                <w:rFonts w:ascii="Times New Roman"/>
                <w:color w:val="000000"/>
                <w:sz w:val="21"/>
              </w:rPr>
              <w:t>智慧应用平台系统的一般组成、主要功能及涉及关键技术</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jc w:val="center"/>
              <w:rPr>
                <w:rFonts w:ascii="Times New Roman" w:hAnsi="Times New Roman"/>
              </w:rPr>
            </w:pPr>
            <w:r w:rsidRPr="002D6378">
              <w:rPr>
                <w:rFonts w:ascii="Times New Roman" w:hAnsi="Times New Roman" w:cs="宋体"/>
                <w:color w:val="000000"/>
                <w:sz w:val="22"/>
              </w:rPr>
              <w:t>全部见习</w:t>
            </w:r>
          </w:p>
        </w:tc>
        <w:tc>
          <w:tcPr>
            <w:tcW w:w="564" w:type="pct"/>
            <w:vMerge/>
            <w:tcBorders>
              <w:left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before="22"/>
              <w:ind w:left="185" w:right="177"/>
              <w:jc w:val="center"/>
              <w:rPr>
                <w:rFonts w:ascii="Times New Roman" w:hint="default"/>
                <w:sz w:val="21"/>
                <w:szCs w:val="21"/>
              </w:rPr>
            </w:pPr>
          </w:p>
        </w:tc>
        <w:tc>
          <w:tcPr>
            <w:tcW w:w="887"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A7162A" w:rsidRPr="002D6378" w:rsidTr="009579BC">
        <w:trPr>
          <w:trHeight w:val="311"/>
        </w:trPr>
        <w:tc>
          <w:tcPr>
            <w:tcW w:w="741"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pPr>
              <w:pStyle w:val="TableParagraph"/>
              <w:kinsoku w:val="0"/>
              <w:overflowPunct w:val="0"/>
              <w:spacing w:before="22"/>
              <w:ind w:left="108"/>
              <w:rPr>
                <w:rFonts w:ascii="Times New Roman" w:hint="default"/>
                <w:color w:val="000000"/>
                <w:sz w:val="21"/>
              </w:rPr>
            </w:pPr>
            <w:r w:rsidRPr="002D6378">
              <w:rPr>
                <w:rFonts w:ascii="Times New Roman"/>
                <w:color w:val="000000"/>
                <w:sz w:val="21"/>
              </w:rPr>
              <w:t>5.</w:t>
            </w:r>
            <w:r w:rsidRPr="002D6378">
              <w:rPr>
                <w:rFonts w:ascii="Times New Roman"/>
                <w:color w:val="000000"/>
                <w:sz w:val="21"/>
              </w:rPr>
              <w:t>智慧高新技术在各行业应用的关键环节</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jc w:val="center"/>
              <w:rPr>
                <w:rFonts w:ascii="Times New Roman" w:hAnsi="Times New Roman"/>
              </w:rPr>
            </w:pPr>
            <w:r w:rsidRPr="002D6378">
              <w:rPr>
                <w:rFonts w:ascii="Times New Roman" w:hAnsi="Times New Roman" w:cs="宋体"/>
                <w:color w:val="000000"/>
                <w:sz w:val="22"/>
              </w:rPr>
              <w:t>全部见习</w:t>
            </w:r>
          </w:p>
        </w:tc>
        <w:tc>
          <w:tcPr>
            <w:tcW w:w="564" w:type="pct"/>
            <w:vMerge/>
            <w:tcBorders>
              <w:left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before="22"/>
              <w:ind w:left="185" w:right="177"/>
              <w:jc w:val="center"/>
              <w:rPr>
                <w:rFonts w:ascii="Times New Roman" w:hint="default"/>
                <w:sz w:val="21"/>
                <w:szCs w:val="21"/>
              </w:rPr>
            </w:pPr>
          </w:p>
        </w:tc>
        <w:tc>
          <w:tcPr>
            <w:tcW w:w="887"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A7162A" w:rsidRPr="002D6378" w:rsidTr="009579BC">
        <w:trPr>
          <w:trHeight w:val="311"/>
        </w:trPr>
        <w:tc>
          <w:tcPr>
            <w:tcW w:w="741"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pPr>
              <w:pStyle w:val="TableParagraph"/>
              <w:kinsoku w:val="0"/>
              <w:overflowPunct w:val="0"/>
              <w:spacing w:before="22"/>
              <w:ind w:left="108"/>
              <w:rPr>
                <w:rFonts w:ascii="Times New Roman" w:hint="default"/>
                <w:color w:val="000000"/>
                <w:sz w:val="21"/>
              </w:rPr>
            </w:pPr>
            <w:r w:rsidRPr="002D6378">
              <w:rPr>
                <w:rFonts w:ascii="Times New Roman"/>
                <w:color w:val="000000"/>
                <w:sz w:val="21"/>
              </w:rPr>
              <w:t>6.</w:t>
            </w:r>
            <w:r w:rsidRPr="002D6378">
              <w:rPr>
                <w:rFonts w:ascii="Times New Roman"/>
                <w:color w:val="000000"/>
                <w:sz w:val="21"/>
              </w:rPr>
              <w:t>环保智慧平台的成功应用对环境污染事件的及时发现、应急处理及统筹管理的巨大成效对于当前环保从业人员职业素养的要求</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pStyle w:val="TableParagraph"/>
              <w:kinsoku w:val="0"/>
              <w:overflowPunct w:val="0"/>
              <w:jc w:val="center"/>
              <w:rPr>
                <w:rFonts w:ascii="Times New Roman" w:cs="Times New Roman" w:hint="default"/>
                <w:sz w:val="20"/>
                <w:szCs w:val="20"/>
              </w:rPr>
            </w:pPr>
            <w:r w:rsidRPr="002D6378">
              <w:rPr>
                <w:rFonts w:ascii="Times New Roman"/>
                <w:color w:val="000000"/>
                <w:sz w:val="22"/>
              </w:rPr>
              <w:t>智慧新技术在环保管理部门应用见习</w:t>
            </w:r>
          </w:p>
        </w:tc>
        <w:tc>
          <w:tcPr>
            <w:tcW w:w="564" w:type="pct"/>
            <w:vMerge/>
            <w:tcBorders>
              <w:left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before="22"/>
              <w:ind w:left="185" w:right="177"/>
              <w:jc w:val="center"/>
              <w:rPr>
                <w:rFonts w:ascii="Times New Roman" w:hint="default"/>
                <w:sz w:val="21"/>
                <w:szCs w:val="21"/>
              </w:rPr>
            </w:pPr>
          </w:p>
        </w:tc>
        <w:tc>
          <w:tcPr>
            <w:tcW w:w="887"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A7162A" w:rsidRPr="002D6378" w:rsidTr="009579BC">
        <w:trPr>
          <w:trHeight w:val="311"/>
        </w:trPr>
        <w:tc>
          <w:tcPr>
            <w:tcW w:w="741"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pPr>
              <w:pStyle w:val="TableParagraph"/>
              <w:kinsoku w:val="0"/>
              <w:overflowPunct w:val="0"/>
              <w:spacing w:before="22"/>
              <w:ind w:left="108"/>
              <w:rPr>
                <w:rFonts w:ascii="Times New Roman" w:hint="default"/>
                <w:color w:val="000000"/>
                <w:sz w:val="21"/>
              </w:rPr>
            </w:pPr>
            <w:r w:rsidRPr="002D6378">
              <w:rPr>
                <w:rFonts w:ascii="Times New Roman"/>
                <w:color w:val="000000"/>
                <w:sz w:val="21"/>
              </w:rPr>
              <w:t>7.</w:t>
            </w:r>
            <w:r w:rsidRPr="002D6378">
              <w:rPr>
                <w:rFonts w:ascii="Times New Roman"/>
                <w:color w:val="000000"/>
                <w:sz w:val="21"/>
              </w:rPr>
              <w:t>智慧高新技术对今后学习、科研、工作等方面的有益之处</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pStyle w:val="TableParagraph"/>
              <w:kinsoku w:val="0"/>
              <w:overflowPunct w:val="0"/>
              <w:jc w:val="center"/>
              <w:rPr>
                <w:rFonts w:ascii="Times New Roman" w:cs="Times New Roman" w:hint="default"/>
                <w:sz w:val="20"/>
                <w:szCs w:val="20"/>
              </w:rPr>
            </w:pPr>
            <w:r w:rsidRPr="002D6378">
              <w:rPr>
                <w:rFonts w:ascii="Times New Roman"/>
                <w:color w:val="000000"/>
                <w:sz w:val="22"/>
              </w:rPr>
              <w:t>全部见习</w:t>
            </w:r>
          </w:p>
        </w:tc>
        <w:tc>
          <w:tcPr>
            <w:tcW w:w="564" w:type="pct"/>
            <w:vMerge/>
            <w:tcBorders>
              <w:left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before="22"/>
              <w:ind w:left="185" w:right="177"/>
              <w:jc w:val="center"/>
              <w:rPr>
                <w:rFonts w:ascii="Times New Roman" w:hint="default"/>
                <w:sz w:val="21"/>
                <w:szCs w:val="21"/>
              </w:rPr>
            </w:pPr>
          </w:p>
        </w:tc>
        <w:tc>
          <w:tcPr>
            <w:tcW w:w="887" w:type="pct"/>
            <w:vMerge/>
            <w:tcBorders>
              <w:left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A7162A" w:rsidRPr="002D6378" w:rsidTr="009579BC">
        <w:trPr>
          <w:trHeight w:val="311"/>
        </w:trPr>
        <w:tc>
          <w:tcPr>
            <w:tcW w:w="741" w:type="pct"/>
            <w:vMerge/>
            <w:tcBorders>
              <w:left w:val="single" w:sz="4" w:space="0" w:color="000000"/>
              <w:bottom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A7162A" w:rsidRPr="002D6378" w:rsidRDefault="00A7162A">
            <w:pPr>
              <w:pStyle w:val="TableParagraph"/>
              <w:kinsoku w:val="0"/>
              <w:overflowPunct w:val="0"/>
              <w:spacing w:before="22"/>
              <w:ind w:left="108"/>
              <w:rPr>
                <w:rFonts w:ascii="Times New Roman" w:hint="default"/>
                <w:color w:val="000000"/>
                <w:sz w:val="21"/>
              </w:rPr>
            </w:pPr>
            <w:r w:rsidRPr="002D6378">
              <w:rPr>
                <w:rFonts w:ascii="Times New Roman"/>
                <w:color w:val="000000"/>
                <w:sz w:val="21"/>
              </w:rPr>
              <w:t>8.</w:t>
            </w:r>
            <w:r w:rsidRPr="002D6378">
              <w:rPr>
                <w:rFonts w:ascii="Times New Roman"/>
                <w:color w:val="000000"/>
                <w:sz w:val="21"/>
              </w:rPr>
              <w:t>环境保护工作现状及环境治理过程中存在的难点问题</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A7162A" w:rsidRPr="002D6378" w:rsidRDefault="00A7162A" w:rsidP="009579BC">
            <w:pPr>
              <w:pStyle w:val="TableParagraph"/>
              <w:kinsoku w:val="0"/>
              <w:overflowPunct w:val="0"/>
              <w:jc w:val="center"/>
              <w:rPr>
                <w:rFonts w:ascii="Times New Roman" w:cs="Times New Roman" w:hint="default"/>
                <w:sz w:val="20"/>
                <w:szCs w:val="20"/>
              </w:rPr>
            </w:pPr>
            <w:r w:rsidRPr="002D6378">
              <w:rPr>
                <w:rFonts w:ascii="Times New Roman"/>
                <w:color w:val="000000"/>
                <w:sz w:val="22"/>
              </w:rPr>
              <w:t>智慧新技术在环保管理部门应用见习</w:t>
            </w:r>
          </w:p>
        </w:tc>
        <w:tc>
          <w:tcPr>
            <w:tcW w:w="564" w:type="pct"/>
            <w:vMerge/>
            <w:tcBorders>
              <w:left w:val="single" w:sz="4" w:space="0" w:color="000000"/>
              <w:bottom w:val="single" w:sz="4" w:space="0" w:color="000000"/>
              <w:right w:val="single" w:sz="4" w:space="0" w:color="000000"/>
              <w:tl2br w:val="nil"/>
              <w:tr2bl w:val="nil"/>
            </w:tcBorders>
            <w:vAlign w:val="center"/>
          </w:tcPr>
          <w:p w:rsidR="00A7162A" w:rsidRPr="002D6378" w:rsidRDefault="00A7162A">
            <w:pPr>
              <w:pStyle w:val="TableParagraph"/>
              <w:kinsoku w:val="0"/>
              <w:overflowPunct w:val="0"/>
              <w:spacing w:before="22"/>
              <w:ind w:left="185" w:right="177"/>
              <w:jc w:val="center"/>
              <w:rPr>
                <w:rFonts w:ascii="Times New Roman" w:hint="default"/>
                <w:sz w:val="21"/>
                <w:szCs w:val="21"/>
              </w:rPr>
            </w:pPr>
          </w:p>
        </w:tc>
        <w:tc>
          <w:tcPr>
            <w:tcW w:w="887" w:type="pct"/>
            <w:vMerge/>
            <w:tcBorders>
              <w:left w:val="single" w:sz="4" w:space="0" w:color="000000"/>
              <w:bottom w:val="single" w:sz="4" w:space="0" w:color="000000"/>
              <w:right w:val="single" w:sz="4" w:space="0" w:color="000000"/>
              <w:tl2br w:val="nil"/>
              <w:tr2bl w:val="nil"/>
            </w:tcBorders>
            <w:vAlign w:val="center"/>
          </w:tcPr>
          <w:p w:rsidR="00A7162A" w:rsidRPr="002D6378" w:rsidRDefault="00A7162A">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9579BC" w:rsidRPr="002D6378" w:rsidTr="009579BC">
        <w:trPr>
          <w:trHeight w:val="651"/>
        </w:trPr>
        <w:tc>
          <w:tcPr>
            <w:tcW w:w="74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9579BC" w:rsidRPr="002D6378" w:rsidRDefault="009579BC">
            <w:pPr>
              <w:pStyle w:val="TableParagraph"/>
              <w:kinsoku w:val="0"/>
              <w:overflowPunct w:val="0"/>
              <w:spacing w:line="278" w:lineRule="auto"/>
              <w:ind w:left="242" w:right="98" w:hanging="132"/>
              <w:jc w:val="center"/>
              <w:rPr>
                <w:rFonts w:ascii="Times New Roman" w:hint="default"/>
                <w:sz w:val="21"/>
                <w:szCs w:val="21"/>
              </w:rPr>
            </w:pPr>
            <w:r w:rsidRPr="002D6378">
              <w:rPr>
                <w:rFonts w:ascii="Times New Roman"/>
                <w:sz w:val="21"/>
                <w:szCs w:val="21"/>
              </w:rPr>
              <w:t>课程目标</w:t>
            </w:r>
            <w:r w:rsidRPr="002D6378">
              <w:rPr>
                <w:rFonts w:ascii="Times New Roman"/>
                <w:sz w:val="21"/>
                <w:szCs w:val="21"/>
              </w:rPr>
              <w:t xml:space="preserve"> 2</w:t>
            </w:r>
          </w:p>
        </w:tc>
        <w:tc>
          <w:tcPr>
            <w:tcW w:w="1852" w:type="pct"/>
            <w:tcBorders>
              <w:top w:val="single" w:sz="4" w:space="0" w:color="000000"/>
              <w:left w:val="single" w:sz="4" w:space="0" w:color="000000"/>
              <w:bottom w:val="single" w:sz="4" w:space="0" w:color="000000"/>
              <w:right w:val="single" w:sz="4" w:space="0" w:color="000000"/>
              <w:tl2br w:val="nil"/>
              <w:tr2bl w:val="nil"/>
            </w:tcBorders>
            <w:vAlign w:val="center"/>
          </w:tcPr>
          <w:p w:rsidR="009579BC" w:rsidRPr="002D6378" w:rsidRDefault="009579BC" w:rsidP="00A7162A">
            <w:pPr>
              <w:ind w:left="77"/>
              <w:rPr>
                <w:rFonts w:ascii="Times New Roman" w:hAnsi="Times New Roman"/>
                <w:color w:val="000000"/>
              </w:rPr>
            </w:pPr>
            <w:r w:rsidRPr="002D6378">
              <w:rPr>
                <w:rFonts w:ascii="Times New Roman" w:hAnsi="Times New Roman" w:cs="Times New Roman" w:hint="eastAsia"/>
                <w:color w:val="000000"/>
              </w:rPr>
              <w:t>1.</w:t>
            </w:r>
            <w:r w:rsidRPr="002D6378">
              <w:rPr>
                <w:rFonts w:ascii="Times New Roman" w:hAnsi="Times New Roman"/>
                <w:color w:val="000000"/>
              </w:rPr>
              <w:t>基于专业知识和智能新技术，分析复杂环境问题的能力</w:t>
            </w:r>
          </w:p>
        </w:tc>
        <w:tc>
          <w:tcPr>
            <w:tcW w:w="956" w:type="pct"/>
            <w:vMerge w:val="restart"/>
            <w:tcBorders>
              <w:top w:val="single" w:sz="4" w:space="0" w:color="000000"/>
              <w:left w:val="single" w:sz="4" w:space="0" w:color="000000"/>
              <w:right w:val="single" w:sz="4" w:space="0" w:color="000000"/>
              <w:tl2br w:val="nil"/>
              <w:tr2bl w:val="nil"/>
            </w:tcBorders>
            <w:vAlign w:val="center"/>
          </w:tcPr>
          <w:p w:rsidR="009579BC" w:rsidRPr="002D6378" w:rsidRDefault="009579BC" w:rsidP="009579BC">
            <w:pPr>
              <w:pStyle w:val="TableParagraph"/>
              <w:kinsoku w:val="0"/>
              <w:overflowPunct w:val="0"/>
              <w:jc w:val="center"/>
              <w:rPr>
                <w:rFonts w:ascii="Times New Roman" w:cs="Times New Roman" w:hint="default"/>
                <w:sz w:val="20"/>
                <w:szCs w:val="20"/>
              </w:rPr>
            </w:pPr>
            <w:r w:rsidRPr="002D6378">
              <w:rPr>
                <w:rFonts w:ascii="Times New Roman"/>
                <w:color w:val="000000"/>
                <w:sz w:val="22"/>
              </w:rPr>
              <w:t>全部见习</w:t>
            </w:r>
          </w:p>
        </w:tc>
        <w:tc>
          <w:tcPr>
            <w:tcW w:w="564" w:type="pct"/>
            <w:vMerge w:val="restart"/>
            <w:tcBorders>
              <w:top w:val="single" w:sz="4" w:space="0" w:color="000000"/>
              <w:left w:val="single" w:sz="4" w:space="0" w:color="000000"/>
              <w:right w:val="single" w:sz="4" w:space="0" w:color="000000"/>
              <w:tl2br w:val="nil"/>
              <w:tr2bl w:val="nil"/>
            </w:tcBorders>
            <w:vAlign w:val="center"/>
          </w:tcPr>
          <w:p w:rsidR="009579BC" w:rsidRPr="002D6378" w:rsidRDefault="009579BC">
            <w:pPr>
              <w:pStyle w:val="TableParagraph"/>
              <w:kinsoku w:val="0"/>
              <w:overflowPunct w:val="0"/>
              <w:spacing w:before="22"/>
              <w:ind w:left="185" w:right="177"/>
              <w:jc w:val="center"/>
              <w:rPr>
                <w:rFonts w:ascii="Times New Roman" w:hint="default"/>
                <w:sz w:val="21"/>
                <w:szCs w:val="21"/>
              </w:rPr>
            </w:pPr>
            <w:r w:rsidRPr="002D6378">
              <w:rPr>
                <w:rFonts w:ascii="Times New Roman"/>
                <w:sz w:val="21"/>
                <w:szCs w:val="21"/>
              </w:rPr>
              <w:t>×</w:t>
            </w:r>
            <w:r w:rsidRPr="002D6378">
              <w:rPr>
                <w:rFonts w:ascii="Times New Roman"/>
                <w:sz w:val="21"/>
                <w:szCs w:val="21"/>
              </w:rPr>
              <w:t>2</w:t>
            </w:r>
            <w:r w:rsidR="00993ABB">
              <w:rPr>
                <w:rFonts w:ascii="Times New Roman" w:hint="default"/>
                <w:sz w:val="21"/>
                <w:szCs w:val="21"/>
              </w:rPr>
              <w:t>8</w:t>
            </w:r>
            <w:r w:rsidRPr="002D6378">
              <w:rPr>
                <w:rFonts w:ascii="Times New Roman"/>
                <w:sz w:val="21"/>
                <w:szCs w:val="21"/>
              </w:rPr>
              <w:t>%</w:t>
            </w:r>
          </w:p>
        </w:tc>
        <w:tc>
          <w:tcPr>
            <w:tcW w:w="88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7E1239" w:rsidRPr="002D6378" w:rsidRDefault="007E1239" w:rsidP="007E1239">
            <w:pPr>
              <w:pStyle w:val="TableParagraph"/>
              <w:kinsoku w:val="0"/>
              <w:overflowPunct w:val="0"/>
              <w:jc w:val="center"/>
              <w:rPr>
                <w:rFonts w:ascii="Times New Roman" w:hint="default"/>
                <w:color w:val="000000"/>
                <w:sz w:val="21"/>
              </w:rPr>
            </w:pPr>
            <w:r w:rsidRPr="002D6378">
              <w:rPr>
                <w:rFonts w:ascii="Times New Roman"/>
                <w:color w:val="000000"/>
                <w:sz w:val="21"/>
              </w:rPr>
              <w:t>见习表现</w:t>
            </w:r>
          </w:p>
          <w:p w:rsidR="009579BC" w:rsidRPr="002D6378" w:rsidRDefault="007E1239" w:rsidP="007E1239">
            <w:pPr>
              <w:pStyle w:val="TableParagraph"/>
              <w:kinsoku w:val="0"/>
              <w:overflowPunct w:val="0"/>
              <w:jc w:val="center"/>
              <w:rPr>
                <w:rFonts w:ascii="Times New Roman" w:cs="Times New Roman" w:hint="default"/>
                <w:sz w:val="20"/>
                <w:szCs w:val="20"/>
              </w:rPr>
            </w:pPr>
            <w:r w:rsidRPr="002D6378">
              <w:rPr>
                <w:rFonts w:ascii="Times New Roman"/>
                <w:color w:val="000000"/>
                <w:sz w:val="21"/>
              </w:rPr>
              <w:t>见习报告</w:t>
            </w:r>
          </w:p>
        </w:tc>
      </w:tr>
      <w:tr w:rsidR="009579BC" w:rsidRPr="002D6378" w:rsidTr="009579BC">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vAlign w:val="center"/>
          </w:tcPr>
          <w:p w:rsidR="009579BC" w:rsidRPr="002D6378" w:rsidRDefault="009579BC" w:rsidP="00A7162A">
            <w:pPr>
              <w:ind w:left="77"/>
              <w:rPr>
                <w:rFonts w:ascii="Times New Roman" w:hAnsi="Times New Roman"/>
                <w:color w:val="000000"/>
              </w:rPr>
            </w:pPr>
            <w:r w:rsidRPr="002D6378">
              <w:rPr>
                <w:rFonts w:ascii="Times New Roman" w:hAnsi="Times New Roman" w:cs="Times New Roman" w:hint="eastAsia"/>
                <w:color w:val="000000"/>
              </w:rPr>
              <w:t>2.</w:t>
            </w:r>
            <w:r w:rsidRPr="002D6378">
              <w:rPr>
                <w:rFonts w:ascii="Times New Roman" w:hAnsi="Times New Roman"/>
                <w:color w:val="000000"/>
              </w:rPr>
              <w:t>研究智慧环保新技术应用的关键环节的能力</w:t>
            </w:r>
            <w:r w:rsidRPr="002D6378">
              <w:rPr>
                <w:rFonts w:ascii="Times New Roman" w:hAnsi="Times New Roman"/>
                <w:color w:val="000000"/>
              </w:rPr>
              <w:t xml:space="preserve"> </w:t>
            </w:r>
          </w:p>
        </w:tc>
        <w:tc>
          <w:tcPr>
            <w:tcW w:w="956" w:type="pct"/>
            <w:vMerge/>
            <w:tcBorders>
              <w:left w:val="single" w:sz="4" w:space="0" w:color="000000"/>
              <w:right w:val="single" w:sz="4" w:space="0" w:color="000000"/>
              <w:tl2br w:val="nil"/>
              <w:tr2bl w:val="nil"/>
            </w:tcBorders>
            <w:vAlign w:val="center"/>
          </w:tcPr>
          <w:p w:rsidR="009579BC" w:rsidRPr="002D6378" w:rsidRDefault="009579BC" w:rsidP="009579BC">
            <w:pPr>
              <w:pStyle w:val="TableParagraph"/>
              <w:kinsoku w:val="0"/>
              <w:overflowPunct w:val="0"/>
              <w:jc w:val="center"/>
              <w:rPr>
                <w:rFonts w:ascii="Times New Roman" w:cs="Times New Roman" w:hint="default"/>
                <w:sz w:val="20"/>
                <w:szCs w:val="20"/>
              </w:rPr>
            </w:pPr>
          </w:p>
        </w:tc>
        <w:tc>
          <w:tcPr>
            <w:tcW w:w="564" w:type="pct"/>
            <w:vMerge/>
            <w:tcBorders>
              <w:left w:val="single" w:sz="4" w:space="0" w:color="000000"/>
              <w:right w:val="single" w:sz="4" w:space="0" w:color="000000"/>
              <w:tl2br w:val="nil"/>
              <w:tr2bl w:val="nil"/>
            </w:tcBorders>
            <w:vAlign w:val="center"/>
          </w:tcPr>
          <w:p w:rsidR="009579BC" w:rsidRPr="002D6378" w:rsidRDefault="009579BC">
            <w:pPr>
              <w:pStyle w:val="TableParagraph"/>
              <w:kinsoku w:val="0"/>
              <w:overflowPunct w:val="0"/>
              <w:spacing w:before="22"/>
              <w:ind w:left="185" w:right="177"/>
              <w:jc w:val="center"/>
              <w:rPr>
                <w:rFonts w:ascii="Times New Roman"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9579BC" w:rsidRPr="002D6378" w:rsidTr="009579BC">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vAlign w:val="center"/>
          </w:tcPr>
          <w:p w:rsidR="009579BC" w:rsidRPr="002D6378" w:rsidRDefault="009579BC" w:rsidP="00A7162A">
            <w:pPr>
              <w:ind w:left="77"/>
              <w:rPr>
                <w:rFonts w:ascii="Times New Roman" w:hAnsi="Times New Roman"/>
                <w:color w:val="000000"/>
              </w:rPr>
            </w:pPr>
            <w:r w:rsidRPr="002D6378">
              <w:rPr>
                <w:rFonts w:ascii="Times New Roman" w:hAnsi="Times New Roman"/>
                <w:szCs w:val="21"/>
              </w:rPr>
              <w:t>3.</w:t>
            </w:r>
            <w:r w:rsidRPr="002D6378">
              <w:rPr>
                <w:rFonts w:ascii="Times New Roman" w:hAnsi="Times New Roman"/>
                <w:color w:val="000000"/>
              </w:rPr>
              <w:t>应用智慧环保新技术开展环境监测、治理、规划及管理等研究工作的新思路</w:t>
            </w:r>
          </w:p>
        </w:tc>
        <w:tc>
          <w:tcPr>
            <w:tcW w:w="956" w:type="pct"/>
            <w:vMerge/>
            <w:tcBorders>
              <w:left w:val="single" w:sz="4" w:space="0" w:color="000000"/>
              <w:bottom w:val="single" w:sz="4" w:space="0" w:color="000000"/>
              <w:right w:val="single" w:sz="4" w:space="0" w:color="000000"/>
              <w:tl2br w:val="nil"/>
              <w:tr2bl w:val="nil"/>
            </w:tcBorders>
            <w:vAlign w:val="center"/>
          </w:tcPr>
          <w:p w:rsidR="009579BC" w:rsidRPr="002D6378" w:rsidRDefault="009579BC" w:rsidP="009579BC">
            <w:pPr>
              <w:pStyle w:val="TableParagraph"/>
              <w:kinsoku w:val="0"/>
              <w:overflowPunct w:val="0"/>
              <w:jc w:val="center"/>
              <w:rPr>
                <w:rFonts w:ascii="Times New Roman" w:cs="Times New Roman" w:hint="default"/>
                <w:sz w:val="20"/>
                <w:szCs w:val="20"/>
              </w:rPr>
            </w:pPr>
          </w:p>
        </w:tc>
        <w:tc>
          <w:tcPr>
            <w:tcW w:w="564" w:type="pct"/>
            <w:vMerge/>
            <w:tcBorders>
              <w:left w:val="single" w:sz="4" w:space="0" w:color="000000"/>
              <w:right w:val="single" w:sz="4" w:space="0" w:color="000000"/>
              <w:tl2br w:val="nil"/>
              <w:tr2bl w:val="nil"/>
            </w:tcBorders>
            <w:vAlign w:val="center"/>
          </w:tcPr>
          <w:p w:rsidR="009579BC" w:rsidRPr="002D6378" w:rsidRDefault="009579BC">
            <w:pPr>
              <w:pStyle w:val="TableParagraph"/>
              <w:kinsoku w:val="0"/>
              <w:overflowPunct w:val="0"/>
              <w:spacing w:before="22"/>
              <w:ind w:left="185" w:right="177"/>
              <w:jc w:val="center"/>
              <w:rPr>
                <w:rFonts w:ascii="Times New Roman"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9579BC" w:rsidRPr="002D6378" w:rsidTr="009579BC">
        <w:trPr>
          <w:trHeight w:val="314"/>
        </w:trPr>
        <w:tc>
          <w:tcPr>
            <w:tcW w:w="74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9579BC" w:rsidRPr="002D6378" w:rsidRDefault="009579BC">
            <w:pPr>
              <w:pStyle w:val="TableParagraph"/>
              <w:kinsoku w:val="0"/>
              <w:overflowPunct w:val="0"/>
              <w:spacing w:line="278" w:lineRule="auto"/>
              <w:ind w:left="242" w:right="98" w:hanging="132"/>
              <w:jc w:val="center"/>
              <w:rPr>
                <w:rFonts w:ascii="Times New Roman" w:hint="default"/>
                <w:sz w:val="21"/>
                <w:szCs w:val="21"/>
              </w:rPr>
            </w:pPr>
            <w:r w:rsidRPr="002D6378">
              <w:rPr>
                <w:rFonts w:ascii="Times New Roman"/>
                <w:sz w:val="21"/>
                <w:szCs w:val="21"/>
              </w:rPr>
              <w:t>课程目标</w:t>
            </w:r>
            <w:r w:rsidRPr="002D6378">
              <w:rPr>
                <w:rFonts w:ascii="Times New Roman"/>
                <w:sz w:val="21"/>
                <w:szCs w:val="21"/>
              </w:rPr>
              <w:t xml:space="preserve"> 3</w:t>
            </w: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9579BC" w:rsidRPr="002D6378" w:rsidRDefault="009579BC">
            <w:pPr>
              <w:pStyle w:val="TableParagraph"/>
              <w:kinsoku w:val="0"/>
              <w:overflowPunct w:val="0"/>
              <w:spacing w:before="25"/>
              <w:ind w:left="108"/>
              <w:rPr>
                <w:rFonts w:ascii="Times New Roman" w:hint="default"/>
                <w:sz w:val="21"/>
                <w:szCs w:val="21"/>
              </w:rPr>
            </w:pPr>
            <w:r w:rsidRPr="002D6378">
              <w:rPr>
                <w:rFonts w:ascii="Times New Roman"/>
                <w:sz w:val="21"/>
                <w:szCs w:val="21"/>
              </w:rPr>
              <w:t>1.</w:t>
            </w:r>
            <w:r w:rsidRPr="002D6378">
              <w:rPr>
                <w:rFonts w:ascii="Times New Roman"/>
              </w:rPr>
              <w:t xml:space="preserve"> </w:t>
            </w:r>
            <w:r w:rsidRPr="002D6378">
              <w:rPr>
                <w:rFonts w:ascii="Times New Roman"/>
              </w:rPr>
              <w:t>学生</w:t>
            </w:r>
            <w:r w:rsidRPr="002D6378">
              <w:rPr>
                <w:rFonts w:ascii="Times New Roman"/>
                <w:color w:val="000000"/>
                <w:sz w:val="21"/>
              </w:rPr>
              <w:t>热爱环境的热情，投入到环保事业的决心</w:t>
            </w:r>
          </w:p>
        </w:tc>
        <w:tc>
          <w:tcPr>
            <w:tcW w:w="956" w:type="pct"/>
            <w:vMerge w:val="restart"/>
            <w:tcBorders>
              <w:top w:val="single" w:sz="4" w:space="0" w:color="000000"/>
              <w:left w:val="single" w:sz="4" w:space="0" w:color="000000"/>
              <w:right w:val="single" w:sz="4" w:space="0" w:color="000000"/>
              <w:tl2br w:val="nil"/>
              <w:tr2bl w:val="nil"/>
            </w:tcBorders>
            <w:vAlign w:val="center"/>
          </w:tcPr>
          <w:p w:rsidR="009579BC" w:rsidRPr="002D6378" w:rsidRDefault="009579BC" w:rsidP="009579BC">
            <w:pPr>
              <w:pStyle w:val="TableParagraph"/>
              <w:kinsoku w:val="0"/>
              <w:overflowPunct w:val="0"/>
              <w:jc w:val="center"/>
              <w:rPr>
                <w:rFonts w:ascii="Times New Roman" w:cs="Times New Roman" w:hint="default"/>
                <w:sz w:val="20"/>
                <w:szCs w:val="20"/>
              </w:rPr>
            </w:pPr>
            <w:r w:rsidRPr="002D6378">
              <w:rPr>
                <w:rFonts w:ascii="Times New Roman"/>
                <w:color w:val="000000"/>
                <w:sz w:val="22"/>
              </w:rPr>
              <w:t>全部见习</w:t>
            </w:r>
          </w:p>
        </w:tc>
        <w:tc>
          <w:tcPr>
            <w:tcW w:w="564" w:type="pct"/>
            <w:vMerge w:val="restart"/>
            <w:tcBorders>
              <w:top w:val="single" w:sz="4" w:space="0" w:color="000000"/>
              <w:left w:val="single" w:sz="4" w:space="0" w:color="000000"/>
              <w:right w:val="single" w:sz="4" w:space="0" w:color="000000"/>
              <w:tl2br w:val="nil"/>
              <w:tr2bl w:val="nil"/>
            </w:tcBorders>
            <w:vAlign w:val="center"/>
          </w:tcPr>
          <w:p w:rsidR="009579BC" w:rsidRPr="002D6378" w:rsidRDefault="009579BC" w:rsidP="00AB763C">
            <w:pPr>
              <w:pStyle w:val="TableParagraph"/>
              <w:kinsoku w:val="0"/>
              <w:overflowPunct w:val="0"/>
              <w:spacing w:before="25"/>
              <w:ind w:left="185" w:right="177"/>
              <w:jc w:val="center"/>
              <w:rPr>
                <w:rFonts w:ascii="Times New Roman" w:hint="default"/>
                <w:sz w:val="21"/>
                <w:szCs w:val="21"/>
              </w:rPr>
            </w:pPr>
            <w:r w:rsidRPr="002D6378">
              <w:rPr>
                <w:rFonts w:ascii="Times New Roman"/>
                <w:sz w:val="21"/>
                <w:szCs w:val="21"/>
              </w:rPr>
              <w:t>×</w:t>
            </w:r>
            <w:r w:rsidR="00993ABB">
              <w:rPr>
                <w:rFonts w:ascii="Times New Roman" w:hint="default"/>
                <w:sz w:val="21"/>
                <w:szCs w:val="21"/>
              </w:rPr>
              <w:t>22</w:t>
            </w:r>
            <w:r w:rsidRPr="002D6378">
              <w:rPr>
                <w:rFonts w:ascii="Times New Roman"/>
                <w:sz w:val="21"/>
                <w:szCs w:val="21"/>
              </w:rPr>
              <w:t>%</w:t>
            </w:r>
          </w:p>
        </w:tc>
        <w:tc>
          <w:tcPr>
            <w:tcW w:w="88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7E1239" w:rsidRPr="002D6378" w:rsidRDefault="00C2583C" w:rsidP="007E1239">
            <w:pPr>
              <w:pStyle w:val="TableParagraph"/>
              <w:kinsoku w:val="0"/>
              <w:overflowPunct w:val="0"/>
              <w:jc w:val="center"/>
              <w:rPr>
                <w:rFonts w:ascii="Times New Roman" w:hint="default"/>
                <w:color w:val="000000"/>
                <w:sz w:val="21"/>
              </w:rPr>
            </w:pPr>
            <w:r>
              <w:rPr>
                <w:rFonts w:ascii="Times New Roman"/>
                <w:color w:val="000000"/>
                <w:sz w:val="21"/>
              </w:rPr>
              <w:t>平时作业</w:t>
            </w:r>
          </w:p>
          <w:p w:rsidR="007E1239" w:rsidRPr="002D6378" w:rsidRDefault="007E1239" w:rsidP="007E1239">
            <w:pPr>
              <w:pStyle w:val="TableParagraph"/>
              <w:kinsoku w:val="0"/>
              <w:overflowPunct w:val="0"/>
              <w:jc w:val="center"/>
              <w:rPr>
                <w:rFonts w:ascii="Times New Roman" w:hint="default"/>
                <w:color w:val="000000"/>
                <w:sz w:val="21"/>
              </w:rPr>
            </w:pPr>
            <w:r w:rsidRPr="002D6378">
              <w:rPr>
                <w:rFonts w:ascii="Times New Roman"/>
                <w:color w:val="000000"/>
                <w:sz w:val="21"/>
              </w:rPr>
              <w:t>见习表现</w:t>
            </w:r>
          </w:p>
          <w:p w:rsidR="009579BC" w:rsidRPr="002D6378" w:rsidRDefault="007E1239" w:rsidP="007E1239">
            <w:pPr>
              <w:pStyle w:val="TableParagraph"/>
              <w:kinsoku w:val="0"/>
              <w:overflowPunct w:val="0"/>
              <w:jc w:val="center"/>
              <w:rPr>
                <w:rFonts w:ascii="Times New Roman" w:cs="Times New Roman" w:hint="default"/>
                <w:sz w:val="20"/>
                <w:szCs w:val="20"/>
              </w:rPr>
            </w:pPr>
            <w:r w:rsidRPr="002D6378">
              <w:rPr>
                <w:rFonts w:ascii="Times New Roman"/>
                <w:color w:val="000000"/>
                <w:sz w:val="21"/>
              </w:rPr>
              <w:t>见习报告</w:t>
            </w:r>
          </w:p>
        </w:tc>
      </w:tr>
      <w:tr w:rsidR="009579BC" w:rsidRPr="002D6378" w:rsidTr="00A71E7A">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9579BC" w:rsidRPr="002D6378" w:rsidRDefault="009579BC">
            <w:pPr>
              <w:pStyle w:val="TableParagraph"/>
              <w:kinsoku w:val="0"/>
              <w:overflowPunct w:val="0"/>
              <w:spacing w:before="22"/>
              <w:ind w:left="108"/>
              <w:rPr>
                <w:rFonts w:ascii="Times New Roman" w:hint="default"/>
                <w:sz w:val="21"/>
                <w:szCs w:val="21"/>
              </w:rPr>
            </w:pPr>
            <w:r w:rsidRPr="002D6378">
              <w:rPr>
                <w:rFonts w:ascii="Times New Roman"/>
                <w:sz w:val="21"/>
                <w:szCs w:val="21"/>
              </w:rPr>
              <w:t>2.</w:t>
            </w:r>
            <w:r w:rsidRPr="002D6378">
              <w:rPr>
                <w:rFonts w:ascii="Times New Roman"/>
              </w:rPr>
              <w:t xml:space="preserve"> </w:t>
            </w:r>
            <w:r w:rsidRPr="002D6378">
              <w:rPr>
                <w:rFonts w:ascii="Times New Roman"/>
              </w:rPr>
              <w:t>学习态度、专业认同；家国情怀、社会责任；</w:t>
            </w:r>
            <w:r w:rsidRPr="002D6378">
              <w:rPr>
                <w:rFonts w:ascii="Times New Roman"/>
                <w:color w:val="000000"/>
                <w:sz w:val="21"/>
              </w:rPr>
              <w:t>学生学习新知识新技术的热情</w:t>
            </w:r>
          </w:p>
        </w:tc>
        <w:tc>
          <w:tcPr>
            <w:tcW w:w="956" w:type="pct"/>
            <w:vMerge/>
            <w:tcBorders>
              <w:left w:val="single" w:sz="4" w:space="0" w:color="000000"/>
              <w:right w:val="single" w:sz="4" w:space="0" w:color="000000"/>
              <w:tl2br w:val="nil"/>
              <w:tr2bl w:val="nil"/>
            </w:tcBorders>
          </w:tcPr>
          <w:p w:rsidR="009579BC" w:rsidRPr="002D6378" w:rsidRDefault="009579BC">
            <w:pPr>
              <w:pStyle w:val="TableParagraph"/>
              <w:kinsoku w:val="0"/>
              <w:overflowPunct w:val="0"/>
              <w:rPr>
                <w:rFonts w:ascii="Times New Roman" w:cs="Times New Roman" w:hint="default"/>
                <w:sz w:val="20"/>
                <w:szCs w:val="20"/>
              </w:rPr>
            </w:pPr>
          </w:p>
        </w:tc>
        <w:tc>
          <w:tcPr>
            <w:tcW w:w="564" w:type="pct"/>
            <w:vMerge/>
            <w:tcBorders>
              <w:left w:val="single" w:sz="4" w:space="0" w:color="000000"/>
              <w:right w:val="single" w:sz="4" w:space="0" w:color="000000"/>
              <w:tl2br w:val="nil"/>
              <w:tr2bl w:val="nil"/>
            </w:tcBorders>
            <w:vAlign w:val="center"/>
          </w:tcPr>
          <w:p w:rsidR="009579BC" w:rsidRPr="002D6378" w:rsidRDefault="009579BC">
            <w:pPr>
              <w:pStyle w:val="TableParagraph"/>
              <w:kinsoku w:val="0"/>
              <w:overflowPunct w:val="0"/>
              <w:spacing w:before="22"/>
              <w:ind w:left="185" w:right="177"/>
              <w:jc w:val="center"/>
              <w:rPr>
                <w:rFonts w:ascii="Times New Roman"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r w:rsidR="009579BC" w:rsidRPr="002D6378" w:rsidTr="00A71E7A">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9579BC" w:rsidRPr="002D6378" w:rsidRDefault="009579BC">
            <w:pPr>
              <w:pStyle w:val="TableParagraph"/>
              <w:kinsoku w:val="0"/>
              <w:overflowPunct w:val="0"/>
              <w:spacing w:before="22"/>
              <w:ind w:left="108"/>
              <w:rPr>
                <w:rFonts w:ascii="Times New Roman" w:hint="default"/>
                <w:sz w:val="21"/>
                <w:szCs w:val="21"/>
              </w:rPr>
            </w:pPr>
            <w:r w:rsidRPr="002D6378">
              <w:rPr>
                <w:rFonts w:ascii="Times New Roman"/>
                <w:sz w:val="21"/>
                <w:szCs w:val="21"/>
              </w:rPr>
              <w:t>3.</w:t>
            </w:r>
            <w:r w:rsidRPr="002D6378">
              <w:rPr>
                <w:rFonts w:ascii="Times New Roman"/>
                <w:color w:val="000000"/>
                <w:sz w:val="21"/>
              </w:rPr>
              <w:t xml:space="preserve"> </w:t>
            </w:r>
            <w:r w:rsidRPr="002D6378">
              <w:rPr>
                <w:rFonts w:ascii="Times New Roman"/>
                <w:color w:val="000000"/>
                <w:sz w:val="21"/>
              </w:rPr>
              <w:t>终身学习的意识，具有理论联系实际，分析问题、解决问题的科学态度</w:t>
            </w:r>
          </w:p>
        </w:tc>
        <w:tc>
          <w:tcPr>
            <w:tcW w:w="956" w:type="pct"/>
            <w:vMerge/>
            <w:tcBorders>
              <w:left w:val="single" w:sz="4" w:space="0" w:color="000000"/>
              <w:bottom w:val="single" w:sz="4" w:space="0" w:color="000000"/>
              <w:right w:val="single" w:sz="4" w:space="0" w:color="000000"/>
              <w:tl2br w:val="nil"/>
              <w:tr2bl w:val="nil"/>
            </w:tcBorders>
          </w:tcPr>
          <w:p w:rsidR="009579BC" w:rsidRPr="002D6378" w:rsidRDefault="009579BC">
            <w:pPr>
              <w:pStyle w:val="TableParagraph"/>
              <w:kinsoku w:val="0"/>
              <w:overflowPunct w:val="0"/>
              <w:rPr>
                <w:rFonts w:ascii="Times New Roman" w:cs="Times New Roman" w:hint="default"/>
                <w:sz w:val="20"/>
                <w:szCs w:val="20"/>
              </w:rPr>
            </w:pPr>
          </w:p>
        </w:tc>
        <w:tc>
          <w:tcPr>
            <w:tcW w:w="564" w:type="pct"/>
            <w:vMerge/>
            <w:tcBorders>
              <w:left w:val="single" w:sz="4" w:space="0" w:color="000000"/>
              <w:right w:val="single" w:sz="4" w:space="0" w:color="000000"/>
              <w:tl2br w:val="nil"/>
              <w:tr2bl w:val="nil"/>
            </w:tcBorders>
            <w:vAlign w:val="center"/>
          </w:tcPr>
          <w:p w:rsidR="009579BC" w:rsidRPr="002D6378" w:rsidRDefault="009579BC">
            <w:pPr>
              <w:pStyle w:val="TableParagraph"/>
              <w:kinsoku w:val="0"/>
              <w:overflowPunct w:val="0"/>
              <w:spacing w:before="22"/>
              <w:ind w:left="185" w:right="177"/>
              <w:jc w:val="center"/>
              <w:rPr>
                <w:rFonts w:ascii="Times New Roman"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rsidR="009579BC" w:rsidRPr="002D6378" w:rsidRDefault="009579BC">
            <w:pPr>
              <w:kinsoku w:val="0"/>
              <w:overflowPunct w:val="0"/>
              <w:autoSpaceDE w:val="0"/>
              <w:autoSpaceDN w:val="0"/>
              <w:adjustRightInd w:val="0"/>
              <w:spacing w:line="357" w:lineRule="auto"/>
              <w:ind w:left="120" w:right="736" w:firstLine="482"/>
              <w:jc w:val="center"/>
              <w:rPr>
                <w:rFonts w:ascii="Times New Roman" w:eastAsia="方正小标宋_GBK" w:hAnsi="Times New Roman" w:cs="方正小标宋_GBK"/>
                <w:color w:val="FF0000"/>
                <w:spacing w:val="-3"/>
                <w:sz w:val="2"/>
                <w:szCs w:val="2"/>
              </w:rPr>
            </w:pPr>
          </w:p>
        </w:tc>
      </w:tr>
    </w:tbl>
    <w:p w:rsidR="00420668" w:rsidRPr="002D6378" w:rsidRDefault="004630C4">
      <w:pPr>
        <w:kinsoku w:val="0"/>
        <w:overflowPunct w:val="0"/>
        <w:autoSpaceDE w:val="0"/>
        <w:autoSpaceDN w:val="0"/>
        <w:adjustRightInd w:val="0"/>
        <w:spacing w:before="86"/>
        <w:rPr>
          <w:rFonts w:ascii="Times New Roman" w:eastAsia="宋体" w:hAnsi="Times New Roman" w:cs="宋体"/>
          <w:spacing w:val="-3"/>
          <w:sz w:val="24"/>
          <w:szCs w:val="24"/>
        </w:rPr>
      </w:pPr>
      <w:r w:rsidRPr="002D6378">
        <w:rPr>
          <w:rFonts w:ascii="Times New Roman" w:eastAsia="宋体" w:hAnsi="Times New Roman" w:cs="宋体" w:hint="eastAsia"/>
          <w:sz w:val="24"/>
          <w:szCs w:val="24"/>
        </w:rPr>
        <w:t>评分依据：如果调研报告、实习报告、课程论文、作品设计是课程考核的唯一</w:t>
      </w:r>
      <w:r w:rsidRPr="002D6378">
        <w:rPr>
          <w:rFonts w:ascii="Times New Roman" w:eastAsia="宋体" w:hAnsi="Times New Roman" w:cs="宋体" w:hint="eastAsia"/>
          <w:spacing w:val="-7"/>
          <w:sz w:val="24"/>
          <w:szCs w:val="24"/>
        </w:rPr>
        <w:t>方式，必须明确调研报告、实习报告</w:t>
      </w:r>
      <w:r w:rsidRPr="002D6378">
        <w:rPr>
          <w:rFonts w:ascii="Times New Roman" w:eastAsia="宋体" w:hAnsi="Times New Roman" w:cs="宋体" w:hint="eastAsia"/>
          <w:sz w:val="24"/>
          <w:szCs w:val="24"/>
        </w:rPr>
        <w:t>、课程论文、</w:t>
      </w:r>
      <w:r w:rsidRPr="002D6378">
        <w:rPr>
          <w:rFonts w:ascii="Times New Roman" w:eastAsia="宋体" w:hAnsi="Times New Roman" w:cs="宋体" w:hint="eastAsia"/>
          <w:spacing w:val="-3"/>
          <w:sz w:val="24"/>
          <w:szCs w:val="24"/>
        </w:rPr>
        <w:t>作品设计的内容与课程目标的达成度，写明评分依据。</w:t>
      </w:r>
      <w:bookmarkStart w:id="0" w:name="_GoBack"/>
      <w:bookmarkEnd w:id="0"/>
    </w:p>
    <w:p w:rsidR="009741E9" w:rsidRDefault="009741E9">
      <w:pPr>
        <w:kinsoku w:val="0"/>
        <w:overflowPunct w:val="0"/>
        <w:autoSpaceDE w:val="0"/>
        <w:autoSpaceDN w:val="0"/>
        <w:adjustRightInd w:val="0"/>
        <w:spacing w:before="86"/>
        <w:ind w:firstLineChars="200" w:firstLine="482"/>
        <w:rPr>
          <w:rFonts w:ascii="Times New Roman" w:eastAsia="黑体" w:hAnsi="Times New Roman" w:cs="黑体"/>
          <w:b/>
          <w:sz w:val="24"/>
          <w:szCs w:val="24"/>
        </w:rPr>
      </w:pPr>
    </w:p>
    <w:p w:rsidR="009741E9" w:rsidRDefault="009741E9">
      <w:pPr>
        <w:kinsoku w:val="0"/>
        <w:overflowPunct w:val="0"/>
        <w:autoSpaceDE w:val="0"/>
        <w:autoSpaceDN w:val="0"/>
        <w:adjustRightInd w:val="0"/>
        <w:spacing w:before="86"/>
        <w:ind w:firstLineChars="200" w:firstLine="482"/>
        <w:rPr>
          <w:rFonts w:ascii="Times New Roman" w:eastAsia="黑体" w:hAnsi="Times New Roman" w:cs="黑体"/>
          <w:b/>
          <w:sz w:val="24"/>
          <w:szCs w:val="24"/>
        </w:rPr>
      </w:pPr>
    </w:p>
    <w:p w:rsidR="009741E9" w:rsidRPr="00003475" w:rsidRDefault="009741E9" w:rsidP="009741E9">
      <w:pPr>
        <w:kinsoku w:val="0"/>
        <w:overflowPunct w:val="0"/>
        <w:autoSpaceDE w:val="0"/>
        <w:autoSpaceDN w:val="0"/>
        <w:adjustRightInd w:val="0"/>
        <w:jc w:val="center"/>
        <w:rPr>
          <w:rFonts w:ascii="Times New Roman" w:eastAsia="黑体" w:hAnsi="Times New Roman" w:cs="Times New Roman"/>
          <w:kern w:val="0"/>
          <w:sz w:val="24"/>
          <w:szCs w:val="24"/>
        </w:rPr>
      </w:pPr>
      <w:r w:rsidRPr="00003475">
        <w:rPr>
          <w:rFonts w:ascii="宋体" w:eastAsia="宋体" w:hAnsi="宋体" w:cs="Times New Roman" w:hint="eastAsia"/>
          <w:b/>
          <w:kern w:val="0"/>
          <w:szCs w:val="21"/>
        </w:rPr>
        <w:lastRenderedPageBreak/>
        <w:t>表</w:t>
      </w:r>
      <w:r w:rsidRPr="00003475">
        <w:rPr>
          <w:rFonts w:ascii="Times New Roman" w:eastAsia="宋体" w:hAnsi="Times New Roman" w:cs="Times New Roman"/>
          <w:b/>
          <w:kern w:val="0"/>
          <w:szCs w:val="21"/>
        </w:rPr>
        <w:t xml:space="preserve">4 </w:t>
      </w:r>
      <w:r w:rsidRPr="00003475">
        <w:rPr>
          <w:rFonts w:ascii="宋体" w:eastAsia="宋体" w:hAnsi="宋体" w:cs="Times New Roman" w:hint="eastAsia"/>
          <w:b/>
          <w:kern w:val="0"/>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442"/>
        <w:gridCol w:w="1519"/>
        <w:gridCol w:w="1520"/>
        <w:gridCol w:w="2608"/>
      </w:tblGrid>
      <w:tr w:rsidR="009741E9" w:rsidRPr="00FC01BA" w:rsidTr="00F961B9">
        <w:trPr>
          <w:trHeight w:val="338"/>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课程</w:t>
            </w:r>
          </w:p>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目标</w:t>
            </w:r>
          </w:p>
        </w:tc>
        <w:tc>
          <w:tcPr>
            <w:tcW w:w="5933" w:type="dxa"/>
            <w:gridSpan w:val="4"/>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考核方式</w:t>
            </w:r>
          </w:p>
        </w:tc>
        <w:tc>
          <w:tcPr>
            <w:tcW w:w="2608" w:type="dxa"/>
            <w:vMerge w:val="restart"/>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考核占比</w:t>
            </w:r>
          </w:p>
        </w:tc>
      </w:tr>
      <w:tr w:rsidR="009741E9" w:rsidRPr="00FC01BA" w:rsidTr="00F961B9">
        <w:trPr>
          <w:trHeight w:val="578"/>
          <w:jc w:val="center"/>
        </w:trPr>
        <w:tc>
          <w:tcPr>
            <w:tcW w:w="750" w:type="dxa"/>
            <w:vMerge/>
            <w:tcBorders>
              <w:top w:val="single" w:sz="4" w:space="0" w:color="auto"/>
              <w:left w:val="single" w:sz="4" w:space="0" w:color="auto"/>
              <w:bottom w:val="single" w:sz="4" w:space="0" w:color="auto"/>
              <w:right w:val="single" w:sz="4" w:space="0" w:color="auto"/>
            </w:tcBorders>
            <w:vAlign w:val="center"/>
            <w:hideMark/>
          </w:tcPr>
          <w:p w:rsidR="009741E9" w:rsidRPr="00003475" w:rsidRDefault="009741E9" w:rsidP="00F961B9">
            <w:pPr>
              <w:widowControl/>
              <w:spacing w:beforeAutospacing="1" w:afterAutospacing="1"/>
              <w:jc w:val="left"/>
              <w:rPr>
                <w:rFonts w:ascii="Times New Roman" w:eastAsia="宋体" w:hAnsi="Times New Roman" w:cs="Times New Roman"/>
                <w:kern w:val="0"/>
                <w:szCs w:val="21"/>
              </w:rPr>
            </w:pPr>
          </w:p>
        </w:tc>
        <w:tc>
          <w:tcPr>
            <w:tcW w:w="1452" w:type="dxa"/>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期末成绩比例</w:t>
            </w:r>
            <w:r w:rsidRPr="00FC01BA">
              <w:rPr>
                <w:rFonts w:ascii="Times New Roman" w:eastAsia="宋体" w:hAnsi="Times New Roman" w:cs="Times New Roman"/>
                <w:kern w:val="0"/>
                <w:szCs w:val="21"/>
              </w:rPr>
              <w:t>5</w:t>
            </w:r>
            <w:r w:rsidRPr="00003475">
              <w:rPr>
                <w:rFonts w:ascii="Times New Roman" w:eastAsia="宋体" w:hAnsi="Times New Roman" w:cs="Times New Roman"/>
                <w:kern w:val="0"/>
                <w:szCs w:val="21"/>
              </w:rPr>
              <w:t>0%</w:t>
            </w:r>
          </w:p>
        </w:tc>
        <w:tc>
          <w:tcPr>
            <w:tcW w:w="1442" w:type="dxa"/>
            <w:tcBorders>
              <w:top w:val="single" w:sz="4" w:space="0" w:color="auto"/>
              <w:left w:val="nil"/>
              <w:bottom w:val="single" w:sz="4" w:space="0" w:color="auto"/>
              <w:right w:val="single" w:sz="4" w:space="0" w:color="auto"/>
            </w:tcBorders>
            <w:vAlign w:val="center"/>
            <w:hideMark/>
          </w:tcPr>
          <w:p w:rsidR="009741E9" w:rsidRPr="00003475" w:rsidRDefault="009741E9" w:rsidP="00817626">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宋体" w:eastAsia="宋体" w:hAnsi="宋体" w:cs="Times New Roman" w:hint="eastAsia"/>
                <w:kern w:val="0"/>
                <w:szCs w:val="21"/>
              </w:rPr>
              <w:t>资源学习成绩</w:t>
            </w:r>
            <w:r w:rsidRPr="00003475">
              <w:rPr>
                <w:rFonts w:ascii="宋体" w:eastAsia="宋体" w:hAnsi="宋体" w:cs="Times New Roman" w:hint="eastAsia"/>
                <w:kern w:val="0"/>
                <w:szCs w:val="21"/>
              </w:rPr>
              <w:t>比例</w:t>
            </w:r>
            <w:r w:rsidR="00817626">
              <w:rPr>
                <w:rFonts w:ascii="Times New Roman" w:eastAsia="宋体" w:hAnsi="Times New Roman" w:cs="Times New Roman"/>
                <w:kern w:val="0"/>
                <w:szCs w:val="21"/>
              </w:rPr>
              <w:t>10</w:t>
            </w:r>
            <w:r w:rsidRPr="00003475">
              <w:rPr>
                <w:rFonts w:ascii="Times New Roman" w:eastAsia="宋体" w:hAnsi="Times New Roman" w:cs="Times New Roman"/>
                <w:kern w:val="0"/>
                <w:szCs w:val="21"/>
              </w:rPr>
              <w:t>%</w:t>
            </w:r>
          </w:p>
        </w:tc>
        <w:tc>
          <w:tcPr>
            <w:tcW w:w="1519" w:type="dxa"/>
            <w:tcBorders>
              <w:top w:val="single" w:sz="4" w:space="0" w:color="auto"/>
              <w:left w:val="nil"/>
              <w:bottom w:val="single" w:sz="4" w:space="0" w:color="auto"/>
              <w:right w:val="single" w:sz="4" w:space="0" w:color="auto"/>
            </w:tcBorders>
            <w:vAlign w:val="center"/>
            <w:hideMark/>
          </w:tcPr>
          <w:p w:rsidR="009741E9" w:rsidRPr="00003475" w:rsidRDefault="009741E9" w:rsidP="00817626">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宋体" w:eastAsia="宋体" w:hAnsi="宋体" w:cs="Times New Roman" w:hint="eastAsia"/>
                <w:kern w:val="0"/>
                <w:szCs w:val="21"/>
              </w:rPr>
              <w:t>见习</w:t>
            </w:r>
            <w:r w:rsidRPr="00003475">
              <w:rPr>
                <w:rFonts w:ascii="宋体" w:eastAsia="宋体" w:hAnsi="宋体" w:cs="Times New Roman" w:hint="eastAsia"/>
                <w:kern w:val="0"/>
                <w:szCs w:val="21"/>
              </w:rPr>
              <w:t>作业成绩比例</w:t>
            </w:r>
            <w:r w:rsidR="00817626">
              <w:rPr>
                <w:rFonts w:ascii="Times New Roman" w:eastAsia="宋体" w:hAnsi="Times New Roman" w:cs="Times New Roman"/>
                <w:kern w:val="0"/>
                <w:szCs w:val="21"/>
              </w:rPr>
              <w:t>15</w:t>
            </w:r>
            <w:r w:rsidRPr="00003475">
              <w:rPr>
                <w:rFonts w:ascii="Times New Roman" w:eastAsia="宋体" w:hAnsi="Times New Roman" w:cs="Times New Roman"/>
                <w:kern w:val="0"/>
                <w:szCs w:val="21"/>
              </w:rPr>
              <w:t>%</w:t>
            </w:r>
          </w:p>
        </w:tc>
        <w:tc>
          <w:tcPr>
            <w:tcW w:w="1520" w:type="dxa"/>
            <w:tcBorders>
              <w:top w:val="single" w:sz="4" w:space="0" w:color="auto"/>
              <w:left w:val="nil"/>
              <w:bottom w:val="single" w:sz="4" w:space="0" w:color="auto"/>
              <w:right w:val="single" w:sz="4" w:space="0" w:color="auto"/>
            </w:tcBorders>
            <w:vAlign w:val="center"/>
            <w:hideMark/>
          </w:tcPr>
          <w:p w:rsidR="009741E9" w:rsidRPr="00003475" w:rsidRDefault="009741E9" w:rsidP="00817626">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宋体" w:eastAsia="宋体" w:hAnsi="宋体" w:cs="Times New Roman" w:hint="eastAsia"/>
                <w:kern w:val="0"/>
                <w:szCs w:val="21"/>
              </w:rPr>
              <w:t>小组汇报讨论</w:t>
            </w:r>
            <w:r w:rsidRPr="00003475">
              <w:rPr>
                <w:rFonts w:ascii="宋体" w:eastAsia="宋体" w:hAnsi="宋体" w:cs="Times New Roman" w:hint="eastAsia"/>
                <w:kern w:val="0"/>
                <w:szCs w:val="21"/>
              </w:rPr>
              <w:t>成绩比例</w:t>
            </w:r>
            <w:r w:rsidR="00817626">
              <w:rPr>
                <w:rFonts w:ascii="Times New Roman" w:eastAsia="宋体" w:hAnsi="Times New Roman" w:cs="Times New Roman"/>
                <w:kern w:val="0"/>
                <w:szCs w:val="21"/>
              </w:rPr>
              <w:t>25</w:t>
            </w:r>
            <w:r w:rsidRPr="00003475">
              <w:rPr>
                <w:rFonts w:ascii="Times New Roman" w:eastAsia="宋体" w:hAnsi="Times New Roman" w:cs="Times New Roman"/>
                <w:kern w:val="0"/>
                <w:szCs w:val="21"/>
              </w:rPr>
              <w:t>%</w:t>
            </w:r>
          </w:p>
        </w:tc>
        <w:tc>
          <w:tcPr>
            <w:tcW w:w="2608" w:type="dxa"/>
            <w:vMerge/>
            <w:tcBorders>
              <w:top w:val="single" w:sz="4" w:space="0" w:color="auto"/>
              <w:left w:val="nil"/>
              <w:bottom w:val="single" w:sz="4" w:space="0" w:color="auto"/>
              <w:right w:val="single" w:sz="4" w:space="0" w:color="auto"/>
            </w:tcBorders>
            <w:vAlign w:val="center"/>
            <w:hideMark/>
          </w:tcPr>
          <w:p w:rsidR="009741E9" w:rsidRPr="00003475" w:rsidRDefault="009741E9" w:rsidP="00F961B9">
            <w:pPr>
              <w:widowControl/>
              <w:spacing w:beforeAutospacing="1" w:afterAutospacing="1"/>
              <w:jc w:val="left"/>
              <w:rPr>
                <w:rFonts w:ascii="Times New Roman" w:eastAsia="宋体" w:hAnsi="Times New Roman" w:cs="Times New Roman"/>
                <w:kern w:val="0"/>
                <w:szCs w:val="21"/>
              </w:rPr>
            </w:pPr>
          </w:p>
        </w:tc>
      </w:tr>
      <w:tr w:rsidR="009741E9" w:rsidRPr="00FC01BA" w:rsidTr="00F961B9">
        <w:trPr>
          <w:trHeight w:val="545"/>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课程目标</w:t>
            </w:r>
            <w:r w:rsidRPr="00003475">
              <w:rPr>
                <w:rFonts w:ascii="Times New Roman" w:eastAsia="宋体" w:hAnsi="Times New Roman" w:cs="Times New Roman"/>
                <w:kern w:val="0"/>
                <w:szCs w:val="21"/>
              </w:rPr>
              <w:t>1</w:t>
            </w:r>
          </w:p>
        </w:tc>
        <w:tc>
          <w:tcPr>
            <w:tcW w:w="1452" w:type="dxa"/>
            <w:tcBorders>
              <w:top w:val="single" w:sz="4" w:space="0" w:color="auto"/>
              <w:left w:val="nil"/>
              <w:bottom w:val="single" w:sz="4" w:space="0" w:color="auto"/>
              <w:right w:val="single" w:sz="4" w:space="0" w:color="auto"/>
            </w:tcBorders>
            <w:vAlign w:val="center"/>
            <w:hideMark/>
          </w:tcPr>
          <w:p w:rsidR="009741E9" w:rsidRPr="00003475" w:rsidRDefault="00C509FA" w:rsidP="00F961B9">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r w:rsidR="009741E9" w:rsidRPr="00FC01BA">
              <w:rPr>
                <w:rFonts w:ascii="Times New Roman" w:eastAsia="宋体" w:hAnsi="Times New Roman" w:cs="Times New Roman"/>
                <w:kern w:val="0"/>
                <w:szCs w:val="21"/>
              </w:rPr>
              <w:t>0</w:t>
            </w:r>
            <w:r w:rsidR="009741E9" w:rsidRPr="00003475">
              <w:rPr>
                <w:rFonts w:ascii="Times New Roman" w:eastAsia="宋体" w:hAnsi="Times New Roman" w:cs="Times New Roman"/>
                <w:kern w:val="0"/>
                <w:szCs w:val="21"/>
              </w:rPr>
              <w:t>%</w:t>
            </w:r>
          </w:p>
        </w:tc>
        <w:tc>
          <w:tcPr>
            <w:tcW w:w="1442" w:type="dxa"/>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Times New Roman" w:eastAsia="宋体" w:hAnsi="Times New Roman" w:cs="Times New Roman"/>
                <w:kern w:val="0"/>
                <w:szCs w:val="21"/>
              </w:rPr>
              <w:t>40</w:t>
            </w:r>
            <w:r w:rsidRPr="00003475">
              <w:rPr>
                <w:rFonts w:ascii="Times New Roman" w:eastAsia="宋体" w:hAnsi="Times New Roman" w:cs="Times New Roman"/>
                <w:kern w:val="0"/>
                <w:szCs w:val="21"/>
              </w:rPr>
              <w:t>%</w:t>
            </w:r>
          </w:p>
        </w:tc>
        <w:tc>
          <w:tcPr>
            <w:tcW w:w="1519" w:type="dxa"/>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Times New Roman" w:eastAsia="宋体" w:hAnsi="Times New Roman" w:cs="Times New Roman"/>
                <w:kern w:val="0"/>
                <w:szCs w:val="21"/>
              </w:rPr>
              <w:t>40</w:t>
            </w:r>
            <w:r w:rsidRPr="00003475">
              <w:rPr>
                <w:rFonts w:ascii="Times New Roman" w:eastAsia="宋体" w:hAnsi="Times New Roman" w:cs="Times New Roman"/>
                <w:kern w:val="0"/>
                <w:szCs w:val="21"/>
              </w:rPr>
              <w:t>%</w:t>
            </w:r>
          </w:p>
        </w:tc>
        <w:tc>
          <w:tcPr>
            <w:tcW w:w="1520" w:type="dxa"/>
            <w:tcBorders>
              <w:top w:val="single" w:sz="4" w:space="0" w:color="auto"/>
              <w:left w:val="nil"/>
              <w:bottom w:val="single" w:sz="4" w:space="0" w:color="auto"/>
              <w:right w:val="single" w:sz="4" w:space="0" w:color="auto"/>
            </w:tcBorders>
            <w:vAlign w:val="center"/>
            <w:hideMark/>
          </w:tcPr>
          <w:p w:rsidR="009741E9" w:rsidRPr="00003475" w:rsidRDefault="00C509FA" w:rsidP="00F961B9">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009741E9" w:rsidRPr="00003475">
              <w:rPr>
                <w:rFonts w:ascii="Times New Roman" w:eastAsia="宋体" w:hAnsi="Times New Roman" w:cs="Times New Roman"/>
                <w:kern w:val="0"/>
                <w:szCs w:val="21"/>
              </w:rPr>
              <w:t>0%</w:t>
            </w:r>
          </w:p>
        </w:tc>
        <w:tc>
          <w:tcPr>
            <w:tcW w:w="2608" w:type="dxa"/>
            <w:tcBorders>
              <w:top w:val="single" w:sz="4" w:space="0" w:color="auto"/>
              <w:left w:val="nil"/>
              <w:bottom w:val="single" w:sz="4" w:space="0" w:color="auto"/>
              <w:right w:val="single" w:sz="4" w:space="0" w:color="auto"/>
            </w:tcBorders>
            <w:vAlign w:val="center"/>
            <w:hideMark/>
          </w:tcPr>
          <w:p w:rsidR="009741E9" w:rsidRPr="00003475" w:rsidRDefault="00993ABB" w:rsidP="00993ABB">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50</w:t>
            </w:r>
            <w:r w:rsidR="009741E9" w:rsidRPr="00003475">
              <w:rPr>
                <w:rFonts w:ascii="Times New Roman" w:eastAsia="宋体" w:hAnsi="Times New Roman" w:cs="Times New Roman"/>
                <w:kern w:val="0"/>
                <w:szCs w:val="21"/>
              </w:rPr>
              <w:t>%</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50</w:t>
            </w:r>
            <w:r w:rsidR="00473C1A">
              <w:rPr>
                <w:rFonts w:ascii="Times New Roman" w:eastAsia="宋体" w:hAnsi="Times New Roman" w:cs="Times New Roman" w:hint="eastAsia"/>
                <w:kern w:val="0"/>
                <w:szCs w:val="21"/>
              </w:rPr>
              <w:t>%*</w:t>
            </w:r>
            <w:r w:rsidR="00C509FA">
              <w:rPr>
                <w:rFonts w:ascii="Times New Roman" w:eastAsia="宋体" w:hAnsi="Times New Roman" w:cs="Times New Roman"/>
                <w:kern w:val="0"/>
                <w:szCs w:val="21"/>
              </w:rPr>
              <w:t>7</w:t>
            </w:r>
            <w:r w:rsidR="00473C1A">
              <w:rPr>
                <w:rFonts w:ascii="Times New Roman" w:eastAsia="宋体" w:hAnsi="Times New Roman" w:cs="Times New Roman"/>
                <w:kern w:val="0"/>
                <w:szCs w:val="21"/>
              </w:rPr>
              <w:t>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40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10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40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15</w:t>
            </w:r>
            <w:r w:rsidR="00473C1A">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20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25</w:t>
            </w:r>
            <w:r w:rsidR="00473C1A">
              <w:rPr>
                <w:rFonts w:ascii="Times New Roman" w:eastAsia="宋体" w:hAnsi="Times New Roman" w:cs="Times New Roman" w:hint="eastAsia"/>
                <w:kern w:val="0"/>
                <w:szCs w:val="21"/>
              </w:rPr>
              <w:t>%</w:t>
            </w:r>
          </w:p>
        </w:tc>
      </w:tr>
      <w:tr w:rsidR="009741E9" w:rsidRPr="00FC01BA" w:rsidTr="00F961B9">
        <w:trPr>
          <w:trHeight w:val="613"/>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课程目标</w:t>
            </w:r>
            <w:r w:rsidRPr="00003475">
              <w:rPr>
                <w:rFonts w:ascii="Times New Roman" w:eastAsia="宋体" w:hAnsi="Times New Roman" w:cs="Times New Roman"/>
                <w:kern w:val="0"/>
                <w:szCs w:val="21"/>
              </w:rPr>
              <w:t>2</w:t>
            </w:r>
          </w:p>
        </w:tc>
        <w:tc>
          <w:tcPr>
            <w:tcW w:w="1452" w:type="dxa"/>
            <w:tcBorders>
              <w:top w:val="single" w:sz="4" w:space="0" w:color="auto"/>
              <w:left w:val="nil"/>
              <w:bottom w:val="single" w:sz="4" w:space="0" w:color="auto"/>
              <w:right w:val="single" w:sz="4" w:space="0" w:color="auto"/>
            </w:tcBorders>
            <w:vAlign w:val="center"/>
            <w:hideMark/>
          </w:tcPr>
          <w:p w:rsidR="009741E9" w:rsidRPr="00003475" w:rsidRDefault="00C509FA" w:rsidP="00F961B9">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20</w:t>
            </w:r>
            <w:r w:rsidR="009741E9" w:rsidRPr="00003475">
              <w:rPr>
                <w:rFonts w:ascii="Times New Roman" w:eastAsia="宋体" w:hAnsi="Times New Roman" w:cs="Times New Roman"/>
                <w:kern w:val="0"/>
                <w:szCs w:val="21"/>
              </w:rPr>
              <w:t>%</w:t>
            </w:r>
          </w:p>
        </w:tc>
        <w:tc>
          <w:tcPr>
            <w:tcW w:w="1442" w:type="dxa"/>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Times New Roman" w:eastAsia="宋体" w:hAnsi="Times New Roman" w:cs="Times New Roman"/>
                <w:kern w:val="0"/>
                <w:szCs w:val="21"/>
              </w:rPr>
              <w:t>40%</w:t>
            </w:r>
          </w:p>
        </w:tc>
        <w:tc>
          <w:tcPr>
            <w:tcW w:w="1519" w:type="dxa"/>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Times New Roman" w:eastAsia="宋体" w:hAnsi="Times New Roman" w:cs="Times New Roman"/>
                <w:kern w:val="0"/>
                <w:szCs w:val="21"/>
              </w:rPr>
              <w:t>40%</w:t>
            </w:r>
          </w:p>
        </w:tc>
        <w:tc>
          <w:tcPr>
            <w:tcW w:w="1520" w:type="dxa"/>
            <w:tcBorders>
              <w:top w:val="single" w:sz="4" w:space="0" w:color="auto"/>
              <w:left w:val="nil"/>
              <w:bottom w:val="single" w:sz="4" w:space="0" w:color="auto"/>
              <w:right w:val="single" w:sz="4" w:space="0" w:color="auto"/>
            </w:tcBorders>
            <w:vAlign w:val="center"/>
            <w:hideMark/>
          </w:tcPr>
          <w:p w:rsidR="009741E9" w:rsidRPr="00003475" w:rsidRDefault="00C509FA" w:rsidP="00F961B9">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009741E9" w:rsidRPr="00003475">
              <w:rPr>
                <w:rFonts w:ascii="Times New Roman" w:eastAsia="宋体" w:hAnsi="Times New Roman" w:cs="Times New Roman"/>
                <w:kern w:val="0"/>
                <w:szCs w:val="21"/>
              </w:rPr>
              <w:t>0%</w:t>
            </w:r>
          </w:p>
        </w:tc>
        <w:tc>
          <w:tcPr>
            <w:tcW w:w="2608" w:type="dxa"/>
            <w:tcBorders>
              <w:top w:val="single" w:sz="4" w:space="0" w:color="auto"/>
              <w:left w:val="nil"/>
              <w:bottom w:val="single" w:sz="4" w:space="0" w:color="auto"/>
              <w:right w:val="single" w:sz="4" w:space="0" w:color="auto"/>
            </w:tcBorders>
            <w:vAlign w:val="center"/>
            <w:hideMark/>
          </w:tcPr>
          <w:p w:rsidR="009741E9" w:rsidRPr="00003475" w:rsidRDefault="009741E9" w:rsidP="00993ABB">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Times New Roman" w:eastAsia="宋体" w:hAnsi="Times New Roman" w:cs="Times New Roman"/>
                <w:kern w:val="0"/>
                <w:szCs w:val="21"/>
              </w:rPr>
              <w:t>2</w:t>
            </w:r>
            <w:r w:rsidR="00993ABB">
              <w:rPr>
                <w:rFonts w:ascii="Times New Roman" w:eastAsia="宋体" w:hAnsi="Times New Roman" w:cs="Times New Roman"/>
                <w:kern w:val="0"/>
                <w:szCs w:val="21"/>
              </w:rPr>
              <w:t>8</w:t>
            </w:r>
            <w:r w:rsidRPr="00003475">
              <w:rPr>
                <w:rFonts w:ascii="Times New Roman" w:eastAsia="宋体" w:hAnsi="Times New Roman" w:cs="Times New Roman"/>
                <w:kern w:val="0"/>
                <w:szCs w:val="21"/>
              </w:rPr>
              <w:t>%</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50</w:t>
            </w:r>
            <w:r w:rsidR="00473C1A">
              <w:rPr>
                <w:rFonts w:ascii="Times New Roman" w:eastAsia="宋体" w:hAnsi="Times New Roman" w:cs="Times New Roman" w:hint="eastAsia"/>
                <w:kern w:val="0"/>
                <w:szCs w:val="21"/>
              </w:rPr>
              <w:t>%*</w:t>
            </w:r>
            <w:r w:rsidR="00C509FA">
              <w:rPr>
                <w:rFonts w:ascii="Times New Roman" w:eastAsia="宋体" w:hAnsi="Times New Roman" w:cs="Times New Roman"/>
                <w:kern w:val="0"/>
                <w:szCs w:val="21"/>
              </w:rPr>
              <w:t>2</w:t>
            </w:r>
            <w:r w:rsidR="00473C1A">
              <w:rPr>
                <w:rFonts w:ascii="Times New Roman" w:eastAsia="宋体" w:hAnsi="Times New Roman" w:cs="Times New Roman"/>
                <w:kern w:val="0"/>
                <w:szCs w:val="21"/>
              </w:rPr>
              <w:t>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10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40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40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15</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25</w:t>
            </w:r>
            <w:r w:rsidR="00473C1A">
              <w:rPr>
                <w:rFonts w:ascii="Times New Roman" w:eastAsia="宋体" w:hAnsi="Times New Roman" w:cs="Times New Roman" w:hint="eastAsia"/>
                <w:kern w:val="0"/>
                <w:szCs w:val="21"/>
              </w:rPr>
              <w:t>%*</w:t>
            </w:r>
            <w:r w:rsidR="00C509FA">
              <w:rPr>
                <w:rFonts w:ascii="Times New Roman" w:eastAsia="宋体" w:hAnsi="Times New Roman" w:cs="Times New Roman"/>
                <w:kern w:val="0"/>
                <w:szCs w:val="21"/>
              </w:rPr>
              <w:t>3</w:t>
            </w:r>
            <w:r w:rsidR="00473C1A">
              <w:rPr>
                <w:rFonts w:ascii="Times New Roman" w:eastAsia="宋体" w:hAnsi="Times New Roman" w:cs="Times New Roman"/>
                <w:kern w:val="0"/>
                <w:szCs w:val="21"/>
              </w:rPr>
              <w:t>0</w:t>
            </w:r>
            <w:r w:rsidR="00473C1A">
              <w:rPr>
                <w:rFonts w:ascii="Times New Roman" w:eastAsia="宋体" w:hAnsi="Times New Roman" w:cs="Times New Roman" w:hint="eastAsia"/>
                <w:kern w:val="0"/>
                <w:szCs w:val="21"/>
              </w:rPr>
              <w:t>%</w:t>
            </w:r>
          </w:p>
        </w:tc>
      </w:tr>
      <w:tr w:rsidR="009741E9" w:rsidRPr="00FC01BA" w:rsidTr="00F961B9">
        <w:trPr>
          <w:trHeight w:val="620"/>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003475">
              <w:rPr>
                <w:rFonts w:ascii="宋体" w:eastAsia="宋体" w:hAnsi="宋体" w:cs="Times New Roman" w:hint="eastAsia"/>
                <w:kern w:val="0"/>
                <w:szCs w:val="21"/>
              </w:rPr>
              <w:t>课程目标</w:t>
            </w:r>
            <w:r w:rsidRPr="00003475">
              <w:rPr>
                <w:rFonts w:ascii="Times New Roman" w:eastAsia="宋体" w:hAnsi="Times New Roman" w:cs="Times New Roman"/>
                <w:kern w:val="0"/>
                <w:szCs w:val="21"/>
              </w:rPr>
              <w:t>3</w:t>
            </w:r>
          </w:p>
        </w:tc>
        <w:tc>
          <w:tcPr>
            <w:tcW w:w="1452" w:type="dxa"/>
            <w:tcBorders>
              <w:top w:val="single" w:sz="4" w:space="0" w:color="auto"/>
              <w:left w:val="nil"/>
              <w:bottom w:val="single" w:sz="4" w:space="0" w:color="auto"/>
              <w:right w:val="single" w:sz="4" w:space="0" w:color="auto"/>
            </w:tcBorders>
            <w:vAlign w:val="center"/>
            <w:hideMark/>
          </w:tcPr>
          <w:p w:rsidR="009741E9" w:rsidRPr="00003475" w:rsidRDefault="00C509FA" w:rsidP="00F961B9">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r w:rsidR="009741E9" w:rsidRPr="00003475">
              <w:rPr>
                <w:rFonts w:ascii="Times New Roman" w:eastAsia="宋体" w:hAnsi="Times New Roman" w:cs="Times New Roman"/>
                <w:kern w:val="0"/>
                <w:szCs w:val="21"/>
              </w:rPr>
              <w:t>0%</w:t>
            </w:r>
          </w:p>
        </w:tc>
        <w:tc>
          <w:tcPr>
            <w:tcW w:w="1442" w:type="dxa"/>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Times New Roman" w:eastAsia="宋体" w:hAnsi="Times New Roman" w:cs="Times New Roman"/>
                <w:kern w:val="0"/>
                <w:szCs w:val="21"/>
              </w:rPr>
              <w:t>2</w:t>
            </w:r>
            <w:r w:rsidRPr="00003475">
              <w:rPr>
                <w:rFonts w:ascii="Times New Roman" w:eastAsia="宋体" w:hAnsi="Times New Roman" w:cs="Times New Roman"/>
                <w:kern w:val="0"/>
                <w:szCs w:val="21"/>
              </w:rPr>
              <w:t>0%</w:t>
            </w:r>
          </w:p>
        </w:tc>
        <w:tc>
          <w:tcPr>
            <w:tcW w:w="1519" w:type="dxa"/>
            <w:tcBorders>
              <w:top w:val="single" w:sz="4" w:space="0" w:color="auto"/>
              <w:left w:val="nil"/>
              <w:bottom w:val="single" w:sz="4" w:space="0" w:color="auto"/>
              <w:right w:val="single" w:sz="4" w:space="0" w:color="auto"/>
            </w:tcBorders>
            <w:vAlign w:val="center"/>
            <w:hideMark/>
          </w:tcPr>
          <w:p w:rsidR="009741E9" w:rsidRPr="00003475" w:rsidRDefault="009741E9" w:rsidP="00F961B9">
            <w:pPr>
              <w:kinsoku w:val="0"/>
              <w:overflowPunct w:val="0"/>
              <w:autoSpaceDE w:val="0"/>
              <w:autoSpaceDN w:val="0"/>
              <w:adjustRightInd w:val="0"/>
              <w:jc w:val="center"/>
              <w:rPr>
                <w:rFonts w:ascii="Times New Roman" w:eastAsia="宋体" w:hAnsi="Times New Roman" w:cs="Times New Roman"/>
                <w:kern w:val="0"/>
                <w:szCs w:val="21"/>
              </w:rPr>
            </w:pPr>
            <w:r w:rsidRPr="00FC01BA">
              <w:rPr>
                <w:rFonts w:ascii="Times New Roman" w:eastAsia="宋体" w:hAnsi="Times New Roman" w:cs="Times New Roman"/>
                <w:kern w:val="0"/>
                <w:szCs w:val="21"/>
              </w:rPr>
              <w:t>2</w:t>
            </w:r>
            <w:r w:rsidRPr="00003475">
              <w:rPr>
                <w:rFonts w:ascii="Times New Roman" w:eastAsia="宋体" w:hAnsi="Times New Roman" w:cs="Times New Roman"/>
                <w:kern w:val="0"/>
                <w:szCs w:val="21"/>
              </w:rPr>
              <w:t>0%</w:t>
            </w:r>
          </w:p>
        </w:tc>
        <w:tc>
          <w:tcPr>
            <w:tcW w:w="1520" w:type="dxa"/>
            <w:tcBorders>
              <w:top w:val="single" w:sz="4" w:space="0" w:color="auto"/>
              <w:left w:val="nil"/>
              <w:bottom w:val="single" w:sz="4" w:space="0" w:color="auto"/>
              <w:right w:val="single" w:sz="4" w:space="0" w:color="auto"/>
            </w:tcBorders>
            <w:vAlign w:val="center"/>
            <w:hideMark/>
          </w:tcPr>
          <w:p w:rsidR="009741E9" w:rsidRPr="00003475" w:rsidRDefault="00C509FA" w:rsidP="00F961B9">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9741E9" w:rsidRPr="00003475">
              <w:rPr>
                <w:rFonts w:ascii="Times New Roman" w:eastAsia="宋体" w:hAnsi="Times New Roman" w:cs="Times New Roman"/>
                <w:kern w:val="0"/>
                <w:szCs w:val="21"/>
              </w:rPr>
              <w:t>0%</w:t>
            </w:r>
          </w:p>
        </w:tc>
        <w:tc>
          <w:tcPr>
            <w:tcW w:w="2608" w:type="dxa"/>
            <w:tcBorders>
              <w:top w:val="single" w:sz="4" w:space="0" w:color="auto"/>
              <w:left w:val="nil"/>
              <w:bottom w:val="single" w:sz="4" w:space="0" w:color="auto"/>
              <w:right w:val="single" w:sz="4" w:space="0" w:color="auto"/>
            </w:tcBorders>
            <w:vAlign w:val="center"/>
            <w:hideMark/>
          </w:tcPr>
          <w:p w:rsidR="009741E9" w:rsidRPr="00003475" w:rsidRDefault="00993ABB" w:rsidP="00C509FA">
            <w:pPr>
              <w:kinsoku w:val="0"/>
              <w:overflowPunct w:val="0"/>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kern w:val="0"/>
                <w:szCs w:val="21"/>
              </w:rPr>
              <w:t>22</w:t>
            </w:r>
            <w:r w:rsidR="009741E9" w:rsidRPr="00003475">
              <w:rPr>
                <w:rFonts w:ascii="Times New Roman" w:eastAsia="宋体" w:hAnsi="Times New Roman" w:cs="Times New Roman"/>
                <w:kern w:val="0"/>
                <w:szCs w:val="21"/>
              </w:rPr>
              <w:t>%</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50</w:t>
            </w:r>
            <w:r w:rsidR="00473C1A">
              <w:rPr>
                <w:rFonts w:ascii="Times New Roman" w:eastAsia="宋体" w:hAnsi="Times New Roman" w:cs="Times New Roman" w:hint="eastAsia"/>
                <w:kern w:val="0"/>
                <w:szCs w:val="21"/>
              </w:rPr>
              <w:t>%*</w:t>
            </w:r>
            <w:r w:rsidR="00C509FA">
              <w:rPr>
                <w:rFonts w:ascii="Times New Roman" w:eastAsia="宋体" w:hAnsi="Times New Roman" w:cs="Times New Roman"/>
                <w:kern w:val="0"/>
                <w:szCs w:val="21"/>
              </w:rPr>
              <w:t>1</w:t>
            </w:r>
            <w:r w:rsidR="00473C1A">
              <w:rPr>
                <w:rFonts w:ascii="Times New Roman" w:eastAsia="宋体" w:hAnsi="Times New Roman" w:cs="Times New Roman"/>
                <w:kern w:val="0"/>
                <w:szCs w:val="21"/>
              </w:rPr>
              <w:t>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10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20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15</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20</w:t>
            </w:r>
            <w:r w:rsidR="00473C1A">
              <w:rPr>
                <w:rFonts w:ascii="Times New Roman" w:eastAsia="宋体" w:hAnsi="Times New Roman" w:cs="Times New Roman" w:hint="eastAsia"/>
                <w:kern w:val="0"/>
                <w:szCs w:val="21"/>
              </w:rPr>
              <w:t>%+</w:t>
            </w:r>
            <w:r w:rsidR="00473C1A">
              <w:rPr>
                <w:rFonts w:ascii="Times New Roman" w:eastAsia="宋体" w:hAnsi="Times New Roman" w:cs="Times New Roman"/>
                <w:kern w:val="0"/>
                <w:szCs w:val="21"/>
              </w:rPr>
              <w:t>25</w:t>
            </w:r>
            <w:r w:rsidR="00473C1A">
              <w:rPr>
                <w:rFonts w:ascii="Times New Roman" w:eastAsia="宋体" w:hAnsi="Times New Roman" w:cs="Times New Roman" w:hint="eastAsia"/>
                <w:kern w:val="0"/>
                <w:szCs w:val="21"/>
              </w:rPr>
              <w:t>%*</w:t>
            </w:r>
            <w:r w:rsidR="00C509FA">
              <w:rPr>
                <w:rFonts w:ascii="Times New Roman" w:eastAsia="宋体" w:hAnsi="Times New Roman" w:cs="Times New Roman"/>
                <w:kern w:val="0"/>
                <w:szCs w:val="21"/>
              </w:rPr>
              <w:t>4</w:t>
            </w:r>
            <w:r w:rsidR="00473C1A">
              <w:rPr>
                <w:rFonts w:ascii="Times New Roman" w:eastAsia="宋体" w:hAnsi="Times New Roman" w:cs="Times New Roman"/>
                <w:kern w:val="0"/>
                <w:szCs w:val="21"/>
              </w:rPr>
              <w:t>0</w:t>
            </w:r>
            <w:r w:rsidR="00473C1A">
              <w:rPr>
                <w:rFonts w:ascii="Times New Roman" w:eastAsia="宋体" w:hAnsi="Times New Roman" w:cs="Times New Roman" w:hint="eastAsia"/>
                <w:kern w:val="0"/>
                <w:szCs w:val="21"/>
              </w:rPr>
              <w:t>%</w:t>
            </w:r>
          </w:p>
        </w:tc>
      </w:tr>
    </w:tbl>
    <w:p w:rsidR="009741E9" w:rsidRPr="00003475" w:rsidRDefault="009741E9" w:rsidP="009741E9">
      <w:pPr>
        <w:kinsoku w:val="0"/>
        <w:overflowPunct w:val="0"/>
        <w:autoSpaceDE w:val="0"/>
        <w:autoSpaceDN w:val="0"/>
        <w:adjustRightInd w:val="0"/>
        <w:spacing w:line="276" w:lineRule="auto"/>
        <w:ind w:leftChars="150" w:left="315" w:right="101" w:firstLineChars="139" w:firstLine="292"/>
        <w:rPr>
          <w:rFonts w:ascii="Times New Roman" w:eastAsia="黑体" w:hAnsi="Times New Roman" w:cs="Times New Roman"/>
          <w:kern w:val="0"/>
          <w:sz w:val="24"/>
          <w:szCs w:val="24"/>
        </w:rPr>
      </w:pPr>
      <w:r w:rsidRPr="00003475">
        <w:rPr>
          <w:rFonts w:ascii="宋体" w:eastAsia="宋体" w:hAnsi="宋体" w:cs="Times New Roman" w:hint="eastAsia"/>
          <w:kern w:val="0"/>
          <w:szCs w:val="21"/>
        </w:rPr>
        <w:t>备注：以上考核方式类型及占比均为示例，需确保每一列占比总和为</w:t>
      </w:r>
      <w:r w:rsidRPr="00003475">
        <w:rPr>
          <w:rFonts w:ascii="Times New Roman" w:eastAsia="宋体" w:hAnsi="Times New Roman" w:cs="Times New Roman"/>
          <w:kern w:val="0"/>
          <w:szCs w:val="21"/>
        </w:rPr>
        <w:t>100%</w:t>
      </w:r>
      <w:r w:rsidRPr="00003475">
        <w:rPr>
          <w:rFonts w:ascii="宋体" w:eastAsia="宋体" w:hAnsi="宋体" w:cs="Times New Roman" w:hint="eastAsia"/>
          <w:kern w:val="0"/>
          <w:szCs w:val="21"/>
        </w:rPr>
        <w:t>。</w:t>
      </w:r>
    </w:p>
    <w:p w:rsidR="009741E9" w:rsidRPr="009741E9" w:rsidRDefault="009741E9">
      <w:pPr>
        <w:kinsoku w:val="0"/>
        <w:overflowPunct w:val="0"/>
        <w:autoSpaceDE w:val="0"/>
        <w:autoSpaceDN w:val="0"/>
        <w:adjustRightInd w:val="0"/>
        <w:spacing w:before="86"/>
        <w:ind w:firstLineChars="200" w:firstLine="482"/>
        <w:rPr>
          <w:rFonts w:ascii="Times New Roman" w:eastAsia="黑体" w:hAnsi="Times New Roman" w:cs="黑体"/>
          <w:b/>
          <w:sz w:val="24"/>
          <w:szCs w:val="24"/>
        </w:rPr>
      </w:pPr>
    </w:p>
    <w:p w:rsidR="00420668" w:rsidRPr="002D6378" w:rsidRDefault="004630C4">
      <w:pPr>
        <w:kinsoku w:val="0"/>
        <w:overflowPunct w:val="0"/>
        <w:autoSpaceDE w:val="0"/>
        <w:autoSpaceDN w:val="0"/>
        <w:adjustRightInd w:val="0"/>
        <w:spacing w:before="86"/>
        <w:ind w:firstLineChars="200" w:firstLine="482"/>
        <w:rPr>
          <w:rFonts w:ascii="Times New Roman" w:eastAsia="黑体" w:hAnsi="Times New Roman" w:cs="黑体"/>
          <w:b/>
          <w:sz w:val="24"/>
          <w:szCs w:val="24"/>
        </w:rPr>
      </w:pPr>
      <w:r w:rsidRPr="002D6378">
        <w:rPr>
          <w:rFonts w:ascii="Times New Roman" w:eastAsia="黑体" w:hAnsi="Times New Roman" w:cs="黑体" w:hint="eastAsia"/>
          <w:b/>
          <w:sz w:val="24"/>
          <w:szCs w:val="24"/>
        </w:rPr>
        <w:t>（二）成绩评定</w:t>
      </w:r>
    </w:p>
    <w:p w:rsidR="00E54543" w:rsidRPr="00E54543" w:rsidRDefault="00E54543" w:rsidP="00E54543">
      <w:pPr>
        <w:kinsoku w:val="0"/>
        <w:overflowPunct w:val="0"/>
        <w:autoSpaceDE w:val="0"/>
        <w:autoSpaceDN w:val="0"/>
        <w:adjustRightInd w:val="0"/>
        <w:spacing w:before="86" w:line="400" w:lineRule="exact"/>
        <w:ind w:firstLineChars="200" w:firstLine="482"/>
        <w:rPr>
          <w:rFonts w:ascii="Times New Roman" w:hAnsi="Times New Roman"/>
          <w:b/>
          <w:sz w:val="24"/>
          <w:szCs w:val="24"/>
        </w:rPr>
      </w:pPr>
      <w:r w:rsidRPr="00E54543">
        <w:rPr>
          <w:rFonts w:ascii="Times New Roman" w:hAnsi="Times New Roman"/>
          <w:b/>
          <w:sz w:val="24"/>
          <w:szCs w:val="24"/>
        </w:rPr>
        <w:t>1.</w:t>
      </w:r>
      <w:r w:rsidRPr="00E54543">
        <w:rPr>
          <w:rFonts w:ascii="Times New Roman" w:hAnsi="Times New Roman" w:hint="eastAsia"/>
          <w:b/>
          <w:sz w:val="24"/>
          <w:szCs w:val="24"/>
        </w:rPr>
        <w:t>平时成绩评定</w:t>
      </w:r>
    </w:p>
    <w:p w:rsidR="00E54543" w:rsidRPr="002B035C" w:rsidRDefault="00E54543" w:rsidP="00E54543">
      <w:pPr>
        <w:kinsoku w:val="0"/>
        <w:overflowPunct w:val="0"/>
        <w:autoSpaceDE w:val="0"/>
        <w:autoSpaceDN w:val="0"/>
        <w:adjustRightInd w:val="0"/>
        <w:spacing w:before="86" w:line="400" w:lineRule="exact"/>
        <w:ind w:firstLineChars="200" w:firstLine="420"/>
        <w:rPr>
          <w:rFonts w:ascii="Times New Roman" w:hAnsi="Times New Roman"/>
          <w:szCs w:val="21"/>
        </w:rPr>
      </w:pPr>
      <w:r w:rsidRPr="002B035C">
        <w:rPr>
          <w:rFonts w:ascii="Times New Roman" w:hAnsi="Times New Roman"/>
          <w:szCs w:val="21"/>
        </w:rPr>
        <w:t>过程成绩（</w:t>
      </w:r>
      <w:r w:rsidRPr="002B035C">
        <w:rPr>
          <w:rFonts w:ascii="Times New Roman" w:hAnsi="Times New Roman"/>
          <w:szCs w:val="21"/>
        </w:rPr>
        <w:t>100%</w:t>
      </w:r>
      <w:r w:rsidRPr="002B035C">
        <w:rPr>
          <w:rFonts w:ascii="Times New Roman" w:hAnsi="Times New Roman"/>
          <w:szCs w:val="21"/>
        </w:rPr>
        <w:t>）</w:t>
      </w:r>
      <w:r w:rsidRPr="002B035C">
        <w:rPr>
          <w:rFonts w:ascii="Times New Roman" w:hAnsi="Times New Roman"/>
          <w:szCs w:val="21"/>
        </w:rPr>
        <w:t xml:space="preserve">= </w:t>
      </w:r>
      <w:r w:rsidRPr="002B035C">
        <w:rPr>
          <w:rFonts w:ascii="Times New Roman" w:hAnsi="Times New Roman"/>
          <w:szCs w:val="21"/>
        </w:rPr>
        <w:t>资源学习（</w:t>
      </w:r>
      <w:r w:rsidRPr="002B035C">
        <w:rPr>
          <w:rFonts w:ascii="Times New Roman" w:hAnsi="Times New Roman"/>
          <w:szCs w:val="21"/>
        </w:rPr>
        <w:t>20%</w:t>
      </w:r>
      <w:r w:rsidRPr="002B035C">
        <w:rPr>
          <w:rFonts w:ascii="Times New Roman" w:hAnsi="Times New Roman"/>
          <w:szCs w:val="21"/>
        </w:rPr>
        <w:t>）</w:t>
      </w:r>
      <w:r w:rsidRPr="002B035C">
        <w:rPr>
          <w:rFonts w:ascii="Times New Roman" w:hAnsi="Times New Roman"/>
          <w:szCs w:val="21"/>
        </w:rPr>
        <w:t xml:space="preserve">+ </w:t>
      </w:r>
      <w:r w:rsidRPr="002B035C">
        <w:rPr>
          <w:rFonts w:ascii="Times New Roman" w:hAnsi="Times New Roman"/>
          <w:szCs w:val="21"/>
        </w:rPr>
        <w:t>见习作业</w:t>
      </w:r>
      <w:r w:rsidRPr="002B035C">
        <w:rPr>
          <w:rFonts w:ascii="Times New Roman" w:hAnsi="Times New Roman"/>
          <w:szCs w:val="21"/>
        </w:rPr>
        <w:t>×30%+</w:t>
      </w:r>
      <w:r w:rsidRPr="002B035C">
        <w:rPr>
          <w:rFonts w:ascii="Times New Roman" w:hAnsi="Times New Roman"/>
          <w:szCs w:val="21"/>
        </w:rPr>
        <w:t>小组汇报</w:t>
      </w:r>
      <w:r w:rsidRPr="002B035C">
        <w:rPr>
          <w:rFonts w:ascii="Times New Roman" w:hAnsi="Times New Roman"/>
          <w:szCs w:val="21"/>
        </w:rPr>
        <w:t>ppt</w:t>
      </w:r>
      <w:r w:rsidRPr="002B035C">
        <w:rPr>
          <w:rFonts w:ascii="Times New Roman" w:hAnsi="Times New Roman"/>
          <w:szCs w:val="21"/>
        </w:rPr>
        <w:t>及讨论（</w:t>
      </w:r>
      <w:r w:rsidRPr="002B035C">
        <w:rPr>
          <w:rFonts w:ascii="Times New Roman" w:hAnsi="Times New Roman"/>
          <w:szCs w:val="21"/>
        </w:rPr>
        <w:t>50%</w:t>
      </w:r>
      <w:r w:rsidRPr="002B035C">
        <w:rPr>
          <w:rFonts w:ascii="Times New Roman" w:hAnsi="Times New Roman"/>
          <w:szCs w:val="21"/>
        </w:rPr>
        <w:t>）</w:t>
      </w:r>
    </w:p>
    <w:p w:rsidR="00E54543" w:rsidRPr="002B035C" w:rsidRDefault="00E54543" w:rsidP="00E54543">
      <w:pPr>
        <w:kinsoku w:val="0"/>
        <w:overflowPunct w:val="0"/>
        <w:autoSpaceDE w:val="0"/>
        <w:autoSpaceDN w:val="0"/>
        <w:adjustRightInd w:val="0"/>
        <w:spacing w:before="86" w:line="400" w:lineRule="exact"/>
        <w:ind w:firstLineChars="200" w:firstLine="420"/>
        <w:rPr>
          <w:rFonts w:ascii="Times New Roman" w:hAnsi="Times New Roman"/>
          <w:szCs w:val="21"/>
        </w:rPr>
      </w:pPr>
      <w:r w:rsidRPr="002B035C">
        <w:rPr>
          <w:rFonts w:ascii="Times New Roman" w:hAnsi="Times New Roman"/>
          <w:szCs w:val="21"/>
        </w:rPr>
        <w:t>资源学习（</w:t>
      </w:r>
      <w:r w:rsidRPr="002B035C">
        <w:rPr>
          <w:rFonts w:ascii="Times New Roman" w:hAnsi="Times New Roman"/>
          <w:szCs w:val="21"/>
        </w:rPr>
        <w:t>20%</w:t>
      </w:r>
      <w:r w:rsidRPr="002B035C">
        <w:rPr>
          <w:rFonts w:ascii="Times New Roman" w:hAnsi="Times New Roman"/>
          <w:szCs w:val="21"/>
        </w:rPr>
        <w:t>）：为指导老师上传学习资料、课件等，学生自行下载学习，获得经验值，折算成百分制分数</w:t>
      </w:r>
      <w:r w:rsidRPr="002B035C">
        <w:rPr>
          <w:rFonts w:ascii="Times New Roman" w:hAnsi="Times New Roman" w:hint="eastAsia"/>
          <w:szCs w:val="21"/>
        </w:rPr>
        <w:t>（目标</w:t>
      </w:r>
      <w:r w:rsidRPr="002B035C">
        <w:rPr>
          <w:rFonts w:ascii="Times New Roman" w:hAnsi="Times New Roman" w:hint="eastAsia"/>
          <w:szCs w:val="21"/>
        </w:rPr>
        <w:t>1</w:t>
      </w:r>
      <w:r w:rsidRPr="002B035C">
        <w:rPr>
          <w:rFonts w:ascii="Times New Roman" w:hAnsi="Times New Roman" w:hint="eastAsia"/>
          <w:szCs w:val="21"/>
        </w:rPr>
        <w:t>：</w:t>
      </w:r>
      <w:r w:rsidRPr="002B035C">
        <w:rPr>
          <w:rFonts w:ascii="Times New Roman" w:hAnsi="Times New Roman"/>
          <w:szCs w:val="21"/>
        </w:rPr>
        <w:t>4</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2</w:t>
      </w:r>
      <w:r w:rsidRPr="002B035C">
        <w:rPr>
          <w:rFonts w:ascii="Times New Roman" w:hAnsi="Times New Roman" w:hint="eastAsia"/>
          <w:szCs w:val="21"/>
        </w:rPr>
        <w:t>：</w:t>
      </w:r>
      <w:r w:rsidRPr="002B035C">
        <w:rPr>
          <w:rFonts w:ascii="Times New Roman" w:hAnsi="Times New Roman"/>
          <w:szCs w:val="21"/>
        </w:rPr>
        <w:t>4</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3</w:t>
      </w:r>
      <w:r w:rsidRPr="002B035C">
        <w:rPr>
          <w:rFonts w:ascii="Times New Roman" w:hAnsi="Times New Roman" w:hint="eastAsia"/>
          <w:szCs w:val="21"/>
        </w:rPr>
        <w:t>：</w:t>
      </w:r>
      <w:r w:rsidRPr="002B035C">
        <w:rPr>
          <w:rFonts w:ascii="Times New Roman" w:hAnsi="Times New Roman" w:hint="eastAsia"/>
          <w:szCs w:val="21"/>
        </w:rPr>
        <w:t>20%)</w:t>
      </w:r>
      <w:r w:rsidRPr="002B035C">
        <w:rPr>
          <w:rFonts w:ascii="Times New Roman" w:hAnsi="Times New Roman"/>
          <w:szCs w:val="21"/>
        </w:rPr>
        <w:t>。</w:t>
      </w:r>
    </w:p>
    <w:p w:rsidR="00E54543" w:rsidRPr="002B035C" w:rsidRDefault="00E54543" w:rsidP="00E54543">
      <w:pPr>
        <w:kinsoku w:val="0"/>
        <w:overflowPunct w:val="0"/>
        <w:autoSpaceDE w:val="0"/>
        <w:autoSpaceDN w:val="0"/>
        <w:adjustRightInd w:val="0"/>
        <w:spacing w:before="86" w:line="400" w:lineRule="exact"/>
        <w:ind w:firstLineChars="200" w:firstLine="420"/>
        <w:rPr>
          <w:rFonts w:ascii="Times New Roman" w:hAnsi="Times New Roman"/>
          <w:szCs w:val="21"/>
        </w:rPr>
      </w:pPr>
      <w:r w:rsidRPr="002B035C">
        <w:rPr>
          <w:rFonts w:ascii="Times New Roman" w:hAnsi="Times New Roman"/>
          <w:szCs w:val="21"/>
        </w:rPr>
        <w:t>见习作业（</w:t>
      </w:r>
      <w:r w:rsidRPr="002B035C">
        <w:rPr>
          <w:rFonts w:ascii="Times New Roman" w:hAnsi="Times New Roman"/>
          <w:szCs w:val="21"/>
        </w:rPr>
        <w:t>30%</w:t>
      </w:r>
      <w:r w:rsidRPr="002B035C">
        <w:rPr>
          <w:rFonts w:ascii="Times New Roman" w:hAnsi="Times New Roman"/>
          <w:szCs w:val="21"/>
        </w:rPr>
        <w:t>）：包括</w:t>
      </w:r>
      <w:r w:rsidRPr="002B035C">
        <w:rPr>
          <w:rFonts w:ascii="Times New Roman" w:hAnsi="Times New Roman"/>
          <w:szCs w:val="21"/>
        </w:rPr>
        <w:t>5</w:t>
      </w:r>
      <w:r w:rsidRPr="002B035C">
        <w:rPr>
          <w:rFonts w:ascii="Times New Roman" w:hAnsi="Times New Roman"/>
          <w:szCs w:val="21"/>
        </w:rPr>
        <w:t>个见习项目的作业与</w:t>
      </w:r>
      <w:r w:rsidRPr="002B035C">
        <w:rPr>
          <w:rFonts w:ascii="Times New Roman" w:hAnsi="Times New Roman"/>
          <w:szCs w:val="21"/>
        </w:rPr>
        <w:t>“</w:t>
      </w:r>
      <w:r w:rsidRPr="002B035C">
        <w:rPr>
          <w:rFonts w:ascii="Times New Roman" w:hAnsi="Times New Roman"/>
          <w:szCs w:val="21"/>
        </w:rPr>
        <w:t>亮考帮</w:t>
      </w:r>
      <w:r w:rsidRPr="002B035C">
        <w:rPr>
          <w:rFonts w:ascii="Times New Roman" w:hAnsi="Times New Roman"/>
          <w:szCs w:val="21"/>
        </w:rPr>
        <w:t>”</w:t>
      </w:r>
      <w:r w:rsidRPr="002B035C">
        <w:rPr>
          <w:rFonts w:ascii="Times New Roman" w:hAnsi="Times New Roman"/>
          <w:szCs w:val="21"/>
        </w:rPr>
        <w:t>作业共</w:t>
      </w:r>
      <w:r w:rsidRPr="002B035C">
        <w:rPr>
          <w:rFonts w:ascii="Times New Roman" w:hAnsi="Times New Roman"/>
          <w:szCs w:val="21"/>
        </w:rPr>
        <w:t>6</w:t>
      </w:r>
      <w:r w:rsidRPr="002B035C">
        <w:rPr>
          <w:rFonts w:ascii="Times New Roman" w:hAnsi="Times New Roman"/>
          <w:szCs w:val="21"/>
        </w:rPr>
        <w:t>次，每个见习项目作业经验值设定为</w:t>
      </w:r>
      <w:r w:rsidRPr="002B035C">
        <w:rPr>
          <w:rFonts w:ascii="Times New Roman" w:hAnsi="Times New Roman"/>
          <w:szCs w:val="21"/>
        </w:rPr>
        <w:t>15</w:t>
      </w:r>
      <w:r w:rsidRPr="002B035C">
        <w:rPr>
          <w:rFonts w:ascii="Times New Roman" w:hAnsi="Times New Roman"/>
          <w:szCs w:val="21"/>
        </w:rPr>
        <w:t>，</w:t>
      </w:r>
      <w:r w:rsidRPr="002B035C">
        <w:rPr>
          <w:rFonts w:ascii="Times New Roman" w:hAnsi="Times New Roman"/>
          <w:szCs w:val="21"/>
        </w:rPr>
        <w:t>“</w:t>
      </w:r>
      <w:r w:rsidRPr="002B035C">
        <w:rPr>
          <w:rFonts w:ascii="Times New Roman" w:hAnsi="Times New Roman"/>
          <w:szCs w:val="21"/>
        </w:rPr>
        <w:t>亮考帮</w:t>
      </w:r>
      <w:r w:rsidRPr="002B035C">
        <w:rPr>
          <w:rFonts w:ascii="Times New Roman" w:hAnsi="Times New Roman"/>
          <w:szCs w:val="21"/>
        </w:rPr>
        <w:t>”</w:t>
      </w:r>
      <w:r w:rsidRPr="002B035C">
        <w:rPr>
          <w:rFonts w:ascii="Times New Roman" w:hAnsi="Times New Roman"/>
          <w:szCs w:val="21"/>
        </w:rPr>
        <w:t>作业经验值设定为</w:t>
      </w:r>
      <w:r w:rsidRPr="002B035C">
        <w:rPr>
          <w:rFonts w:ascii="Times New Roman" w:hAnsi="Times New Roman"/>
          <w:szCs w:val="21"/>
        </w:rPr>
        <w:t>25</w:t>
      </w:r>
      <w:r w:rsidRPr="002B035C">
        <w:rPr>
          <w:rFonts w:ascii="Times New Roman" w:hAnsi="Times New Roman"/>
          <w:szCs w:val="21"/>
        </w:rPr>
        <w:t>。</w:t>
      </w:r>
      <w:r w:rsidRPr="002B035C">
        <w:rPr>
          <w:rFonts w:ascii="Times New Roman" w:hAnsi="Times New Roman"/>
          <w:szCs w:val="21"/>
        </w:rPr>
        <w:t>5</w:t>
      </w:r>
      <w:r w:rsidRPr="002B035C">
        <w:rPr>
          <w:rFonts w:ascii="Times New Roman" w:hAnsi="Times New Roman"/>
          <w:szCs w:val="21"/>
        </w:rPr>
        <w:t>个见习项目的作业由见习项目负责人至少提前一天在云班课发布，</w:t>
      </w:r>
      <w:r w:rsidRPr="002B035C">
        <w:rPr>
          <w:rFonts w:ascii="Times New Roman" w:hAnsi="Times New Roman"/>
          <w:szCs w:val="21"/>
        </w:rPr>
        <w:t>“</w:t>
      </w:r>
      <w:r w:rsidRPr="002B035C">
        <w:rPr>
          <w:rFonts w:ascii="Times New Roman" w:hAnsi="Times New Roman"/>
          <w:szCs w:val="21"/>
        </w:rPr>
        <w:t>亮考帮</w:t>
      </w:r>
      <w:r w:rsidRPr="002B035C">
        <w:rPr>
          <w:rFonts w:ascii="Times New Roman" w:hAnsi="Times New Roman"/>
          <w:szCs w:val="21"/>
        </w:rPr>
        <w:t>”</w:t>
      </w:r>
      <w:r w:rsidRPr="002B035C">
        <w:rPr>
          <w:rFonts w:ascii="Times New Roman" w:hAnsi="Times New Roman"/>
          <w:szCs w:val="21"/>
        </w:rPr>
        <w:t>作业由课程负责人发布，学生以见习小组为单位在项目实施前一天</w:t>
      </w:r>
      <w:r w:rsidRPr="002B035C">
        <w:rPr>
          <w:rFonts w:ascii="Times New Roman" w:hAnsi="Times New Roman"/>
          <w:szCs w:val="21"/>
        </w:rPr>
        <w:t>22:30</w:t>
      </w:r>
      <w:r w:rsidRPr="002B035C">
        <w:rPr>
          <w:rFonts w:ascii="Times New Roman" w:hAnsi="Times New Roman"/>
          <w:szCs w:val="21"/>
        </w:rPr>
        <w:t>之前完成并提交云班课，所有见习小组的作业均由项目负责人于作业提交后的</w:t>
      </w:r>
      <w:r w:rsidRPr="002B035C">
        <w:rPr>
          <w:rFonts w:ascii="Times New Roman" w:hAnsi="Times New Roman"/>
          <w:szCs w:val="21"/>
        </w:rPr>
        <w:t>24</w:t>
      </w:r>
      <w:r w:rsidRPr="002B035C">
        <w:rPr>
          <w:rFonts w:ascii="Times New Roman" w:hAnsi="Times New Roman"/>
          <w:szCs w:val="21"/>
        </w:rPr>
        <w:t>小时内在云班课完成批阅，获得经验值，折算成百分制分数</w:t>
      </w:r>
      <w:r w:rsidRPr="002B035C">
        <w:rPr>
          <w:rFonts w:ascii="Times New Roman" w:hAnsi="Times New Roman" w:hint="eastAsia"/>
          <w:szCs w:val="21"/>
        </w:rPr>
        <w:t>（目标</w:t>
      </w:r>
      <w:r w:rsidRPr="002B035C">
        <w:rPr>
          <w:rFonts w:ascii="Times New Roman" w:hAnsi="Times New Roman" w:hint="eastAsia"/>
          <w:szCs w:val="21"/>
        </w:rPr>
        <w:t>1</w:t>
      </w:r>
      <w:r w:rsidRPr="002B035C">
        <w:rPr>
          <w:rFonts w:ascii="Times New Roman" w:hAnsi="Times New Roman" w:hint="eastAsia"/>
          <w:szCs w:val="21"/>
        </w:rPr>
        <w:t>：</w:t>
      </w:r>
      <w:r w:rsidRPr="002B035C">
        <w:rPr>
          <w:rFonts w:ascii="Times New Roman" w:hAnsi="Times New Roman"/>
          <w:szCs w:val="21"/>
        </w:rPr>
        <w:t>4</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2</w:t>
      </w:r>
      <w:r w:rsidRPr="002B035C">
        <w:rPr>
          <w:rFonts w:ascii="Times New Roman" w:hAnsi="Times New Roman" w:hint="eastAsia"/>
          <w:szCs w:val="21"/>
        </w:rPr>
        <w:t>：</w:t>
      </w:r>
      <w:r w:rsidRPr="002B035C">
        <w:rPr>
          <w:rFonts w:ascii="Times New Roman" w:hAnsi="Times New Roman"/>
          <w:szCs w:val="21"/>
        </w:rPr>
        <w:t>4</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3</w:t>
      </w:r>
      <w:r w:rsidRPr="002B035C">
        <w:rPr>
          <w:rFonts w:ascii="Times New Roman" w:hAnsi="Times New Roman" w:hint="eastAsia"/>
          <w:szCs w:val="21"/>
        </w:rPr>
        <w:t>：</w:t>
      </w:r>
      <w:r w:rsidRPr="002B035C">
        <w:rPr>
          <w:rFonts w:ascii="Times New Roman" w:hAnsi="Times New Roman" w:hint="eastAsia"/>
          <w:szCs w:val="21"/>
        </w:rPr>
        <w:t>20%)</w:t>
      </w:r>
      <w:r w:rsidRPr="002B035C">
        <w:rPr>
          <w:rFonts w:ascii="Times New Roman" w:hAnsi="Times New Roman"/>
          <w:szCs w:val="21"/>
        </w:rPr>
        <w:t>。</w:t>
      </w:r>
    </w:p>
    <w:p w:rsidR="00E54543" w:rsidRPr="002B035C" w:rsidRDefault="00E54543" w:rsidP="00E54543">
      <w:pPr>
        <w:kinsoku w:val="0"/>
        <w:overflowPunct w:val="0"/>
        <w:autoSpaceDE w:val="0"/>
        <w:autoSpaceDN w:val="0"/>
        <w:adjustRightInd w:val="0"/>
        <w:spacing w:before="86" w:line="400" w:lineRule="exact"/>
        <w:ind w:firstLineChars="200" w:firstLine="420"/>
        <w:rPr>
          <w:rFonts w:ascii="Times New Roman" w:hAnsi="Times New Roman"/>
          <w:szCs w:val="21"/>
        </w:rPr>
      </w:pPr>
      <w:r w:rsidRPr="002B035C">
        <w:rPr>
          <w:rFonts w:ascii="Times New Roman" w:hAnsi="Times New Roman"/>
          <w:szCs w:val="21"/>
        </w:rPr>
        <w:t>小组汇报</w:t>
      </w:r>
      <w:r w:rsidRPr="002B035C">
        <w:rPr>
          <w:rFonts w:ascii="Times New Roman" w:hAnsi="Times New Roman"/>
          <w:szCs w:val="21"/>
        </w:rPr>
        <w:t>ppt</w:t>
      </w:r>
      <w:r w:rsidRPr="002B035C">
        <w:rPr>
          <w:rFonts w:ascii="Times New Roman" w:hAnsi="Times New Roman"/>
          <w:szCs w:val="21"/>
        </w:rPr>
        <w:t>及讨论（</w:t>
      </w:r>
      <w:r w:rsidRPr="002B035C">
        <w:rPr>
          <w:rFonts w:ascii="Times New Roman" w:hAnsi="Times New Roman"/>
          <w:szCs w:val="21"/>
        </w:rPr>
        <w:t>50%</w:t>
      </w:r>
      <w:r w:rsidRPr="002B035C">
        <w:rPr>
          <w:rFonts w:ascii="Times New Roman" w:hAnsi="Times New Roman"/>
          <w:szCs w:val="21"/>
        </w:rPr>
        <w:t>）：在课程学习结束时，由各小组制作课程汇报</w:t>
      </w:r>
      <w:r w:rsidRPr="002B035C">
        <w:rPr>
          <w:rFonts w:ascii="Times New Roman" w:hAnsi="Times New Roman"/>
          <w:szCs w:val="21"/>
        </w:rPr>
        <w:t>PPT</w:t>
      </w:r>
      <w:r w:rsidRPr="002B035C">
        <w:rPr>
          <w:rFonts w:ascii="Times New Roman" w:hAnsi="Times New Roman"/>
          <w:szCs w:val="21"/>
        </w:rPr>
        <w:t>并在总结会上指定一位代表汇报，其他小组成员补充。然后由老师和其他同学提问。请</w:t>
      </w:r>
      <w:r w:rsidRPr="002B035C">
        <w:rPr>
          <w:rFonts w:ascii="Times New Roman" w:hAnsi="Times New Roman"/>
          <w:szCs w:val="21"/>
        </w:rPr>
        <w:t>3</w:t>
      </w:r>
      <w:r w:rsidRPr="002B035C">
        <w:rPr>
          <w:rFonts w:ascii="Times New Roman" w:hAnsi="Times New Roman"/>
          <w:szCs w:val="21"/>
        </w:rPr>
        <w:t>位任课老师作为评委，根据各小组的汇报和回答问题情况现场打分</w:t>
      </w:r>
      <w:r w:rsidRPr="002B035C">
        <w:rPr>
          <w:rFonts w:ascii="Times New Roman" w:hAnsi="Times New Roman" w:hint="eastAsia"/>
          <w:szCs w:val="21"/>
        </w:rPr>
        <w:t>（目标</w:t>
      </w:r>
      <w:r w:rsidRPr="002B035C">
        <w:rPr>
          <w:rFonts w:ascii="Times New Roman" w:hAnsi="Times New Roman" w:hint="eastAsia"/>
          <w:szCs w:val="21"/>
        </w:rPr>
        <w:t>1</w:t>
      </w:r>
      <w:r w:rsidRPr="002B035C">
        <w:rPr>
          <w:rFonts w:ascii="Times New Roman" w:hAnsi="Times New Roman" w:hint="eastAsia"/>
          <w:szCs w:val="21"/>
        </w:rPr>
        <w:t>：</w:t>
      </w:r>
      <w:r w:rsidR="00C509FA">
        <w:rPr>
          <w:rFonts w:ascii="Times New Roman" w:hAnsi="Times New Roman"/>
          <w:szCs w:val="21"/>
        </w:rPr>
        <w:t>3</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2</w:t>
      </w:r>
      <w:r w:rsidRPr="002B035C">
        <w:rPr>
          <w:rFonts w:ascii="Times New Roman" w:hAnsi="Times New Roman" w:hint="eastAsia"/>
          <w:szCs w:val="21"/>
        </w:rPr>
        <w:t>：</w:t>
      </w:r>
      <w:r w:rsidR="00C509FA">
        <w:rPr>
          <w:rFonts w:ascii="Times New Roman" w:hAnsi="Times New Roman"/>
          <w:szCs w:val="21"/>
        </w:rPr>
        <w:t>3</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3</w:t>
      </w:r>
      <w:r w:rsidRPr="002B035C">
        <w:rPr>
          <w:rFonts w:ascii="Times New Roman" w:hAnsi="Times New Roman" w:hint="eastAsia"/>
          <w:szCs w:val="21"/>
        </w:rPr>
        <w:t>：</w:t>
      </w:r>
      <w:r w:rsidR="00C509FA">
        <w:rPr>
          <w:rFonts w:ascii="Times New Roman" w:hAnsi="Times New Roman"/>
          <w:szCs w:val="21"/>
        </w:rPr>
        <w:t>4</w:t>
      </w:r>
      <w:r w:rsidRPr="002B035C">
        <w:rPr>
          <w:rFonts w:ascii="Times New Roman" w:hAnsi="Times New Roman" w:hint="eastAsia"/>
          <w:szCs w:val="21"/>
        </w:rPr>
        <w:t>0%)</w:t>
      </w:r>
      <w:r w:rsidRPr="002B035C">
        <w:rPr>
          <w:rFonts w:ascii="Times New Roman" w:hAnsi="Times New Roman"/>
          <w:szCs w:val="21"/>
        </w:rPr>
        <w:t>。</w:t>
      </w:r>
    </w:p>
    <w:p w:rsidR="00E54543" w:rsidRPr="00E54543" w:rsidRDefault="00E54543" w:rsidP="00E54543">
      <w:pPr>
        <w:kinsoku w:val="0"/>
        <w:overflowPunct w:val="0"/>
        <w:autoSpaceDE w:val="0"/>
        <w:autoSpaceDN w:val="0"/>
        <w:adjustRightInd w:val="0"/>
        <w:spacing w:before="86" w:line="400" w:lineRule="exact"/>
        <w:ind w:firstLineChars="200" w:firstLine="482"/>
        <w:rPr>
          <w:rFonts w:ascii="Times New Roman" w:hAnsi="Times New Roman"/>
          <w:b/>
          <w:sz w:val="24"/>
          <w:szCs w:val="24"/>
        </w:rPr>
      </w:pPr>
      <w:r w:rsidRPr="00E54543">
        <w:rPr>
          <w:rFonts w:ascii="Times New Roman" w:hAnsi="Times New Roman"/>
          <w:b/>
          <w:sz w:val="24"/>
          <w:szCs w:val="24"/>
        </w:rPr>
        <w:t>2.</w:t>
      </w:r>
      <w:r w:rsidRPr="00E54543">
        <w:rPr>
          <w:rFonts w:ascii="Times New Roman" w:hAnsi="Times New Roman" w:hint="eastAsia"/>
          <w:b/>
          <w:sz w:val="24"/>
          <w:szCs w:val="24"/>
        </w:rPr>
        <w:t>期末成绩评定</w:t>
      </w:r>
    </w:p>
    <w:p w:rsidR="00E54543" w:rsidRPr="002B035C" w:rsidRDefault="00E54543" w:rsidP="00E54543">
      <w:pPr>
        <w:kinsoku w:val="0"/>
        <w:overflowPunct w:val="0"/>
        <w:autoSpaceDE w:val="0"/>
        <w:autoSpaceDN w:val="0"/>
        <w:adjustRightInd w:val="0"/>
        <w:spacing w:before="86" w:line="400" w:lineRule="exact"/>
        <w:ind w:firstLineChars="200" w:firstLine="420"/>
        <w:rPr>
          <w:rFonts w:ascii="Times New Roman" w:hAnsi="Times New Roman"/>
          <w:szCs w:val="21"/>
        </w:rPr>
      </w:pPr>
      <w:r w:rsidRPr="002B035C">
        <w:rPr>
          <w:rFonts w:ascii="Times New Roman" w:hAnsi="Times New Roman" w:hint="eastAsia"/>
          <w:szCs w:val="21"/>
        </w:rPr>
        <w:t>期末成绩的评定以见习报告的成绩作为评定依据。</w:t>
      </w:r>
      <w:r w:rsidRPr="002B035C">
        <w:rPr>
          <w:rFonts w:ascii="Times New Roman" w:hAnsi="Times New Roman"/>
          <w:szCs w:val="21"/>
        </w:rPr>
        <w:t>各见习班学生于见习周后的一周内以小组为单位，将见习报告电子版提交到云班课，纸质文档提交到相应指导老师。见习组指导老师对见习报告进行成绩评定</w:t>
      </w:r>
      <w:r w:rsidRPr="002B035C">
        <w:rPr>
          <w:rFonts w:ascii="Times New Roman" w:hAnsi="Times New Roman" w:hint="eastAsia"/>
          <w:szCs w:val="21"/>
        </w:rPr>
        <w:t>（目标</w:t>
      </w:r>
      <w:r w:rsidRPr="002B035C">
        <w:rPr>
          <w:rFonts w:ascii="Times New Roman" w:hAnsi="Times New Roman" w:hint="eastAsia"/>
          <w:szCs w:val="21"/>
        </w:rPr>
        <w:t>1</w:t>
      </w:r>
      <w:r w:rsidRPr="002B035C">
        <w:rPr>
          <w:rFonts w:ascii="Times New Roman" w:hAnsi="Times New Roman" w:hint="eastAsia"/>
          <w:szCs w:val="21"/>
        </w:rPr>
        <w:t>：</w:t>
      </w:r>
      <w:r w:rsidR="00C509FA">
        <w:rPr>
          <w:rFonts w:ascii="Times New Roman" w:hAnsi="Times New Roman"/>
          <w:szCs w:val="21"/>
        </w:rPr>
        <w:t>7</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2</w:t>
      </w:r>
      <w:r w:rsidRPr="002B035C">
        <w:rPr>
          <w:rFonts w:ascii="Times New Roman" w:hAnsi="Times New Roman" w:hint="eastAsia"/>
          <w:szCs w:val="21"/>
        </w:rPr>
        <w:t>：</w:t>
      </w:r>
      <w:r w:rsidR="00C509FA">
        <w:rPr>
          <w:rFonts w:ascii="Times New Roman" w:hAnsi="Times New Roman" w:hint="eastAsia"/>
          <w:szCs w:val="21"/>
        </w:rPr>
        <w:t>2</w:t>
      </w:r>
      <w:r w:rsidRPr="002B035C">
        <w:rPr>
          <w:rFonts w:ascii="Times New Roman" w:hAnsi="Times New Roman" w:hint="eastAsia"/>
          <w:szCs w:val="21"/>
        </w:rPr>
        <w:t>0%</w:t>
      </w:r>
      <w:r w:rsidRPr="002B035C">
        <w:rPr>
          <w:rFonts w:ascii="Times New Roman" w:hAnsi="Times New Roman" w:hint="eastAsia"/>
          <w:szCs w:val="21"/>
        </w:rPr>
        <w:t>；目标</w:t>
      </w:r>
      <w:r w:rsidRPr="002B035C">
        <w:rPr>
          <w:rFonts w:ascii="Times New Roman" w:hAnsi="Times New Roman" w:hint="eastAsia"/>
          <w:szCs w:val="21"/>
        </w:rPr>
        <w:t>3</w:t>
      </w:r>
      <w:r w:rsidRPr="002B035C">
        <w:rPr>
          <w:rFonts w:ascii="Times New Roman" w:hAnsi="Times New Roman" w:hint="eastAsia"/>
          <w:szCs w:val="21"/>
        </w:rPr>
        <w:t>：</w:t>
      </w:r>
      <w:r w:rsidR="00C509FA">
        <w:rPr>
          <w:rFonts w:ascii="Times New Roman" w:hAnsi="Times New Roman"/>
          <w:szCs w:val="21"/>
        </w:rPr>
        <w:t>1</w:t>
      </w:r>
      <w:r w:rsidRPr="002B035C">
        <w:rPr>
          <w:rFonts w:ascii="Times New Roman" w:hAnsi="Times New Roman" w:hint="eastAsia"/>
          <w:szCs w:val="21"/>
        </w:rPr>
        <w:t>0%)</w:t>
      </w:r>
      <w:r w:rsidRPr="002B035C">
        <w:rPr>
          <w:rFonts w:ascii="Times New Roman" w:hAnsi="Times New Roman"/>
          <w:szCs w:val="21"/>
        </w:rPr>
        <w:t>。</w:t>
      </w:r>
    </w:p>
    <w:p w:rsidR="00E54543" w:rsidRPr="00E54543" w:rsidRDefault="00E54543" w:rsidP="00E54543">
      <w:pPr>
        <w:kinsoku w:val="0"/>
        <w:overflowPunct w:val="0"/>
        <w:autoSpaceDE w:val="0"/>
        <w:autoSpaceDN w:val="0"/>
        <w:adjustRightInd w:val="0"/>
        <w:spacing w:before="86" w:line="400" w:lineRule="exact"/>
        <w:ind w:firstLineChars="200" w:firstLine="482"/>
        <w:rPr>
          <w:rFonts w:ascii="Times New Roman" w:hAnsi="Times New Roman"/>
          <w:b/>
          <w:sz w:val="24"/>
          <w:szCs w:val="24"/>
        </w:rPr>
      </w:pPr>
      <w:r w:rsidRPr="00E54543">
        <w:rPr>
          <w:rFonts w:ascii="Times New Roman" w:hAnsi="Times New Roman"/>
          <w:b/>
          <w:sz w:val="24"/>
          <w:szCs w:val="24"/>
        </w:rPr>
        <w:t>3.</w:t>
      </w:r>
      <w:r w:rsidRPr="00E54543">
        <w:rPr>
          <w:rFonts w:ascii="Times New Roman" w:hAnsi="Times New Roman" w:hint="eastAsia"/>
          <w:b/>
          <w:sz w:val="24"/>
          <w:szCs w:val="24"/>
        </w:rPr>
        <w:t>总成绩评定</w:t>
      </w:r>
    </w:p>
    <w:p w:rsidR="00E54543" w:rsidRPr="002B035C" w:rsidRDefault="00E54543" w:rsidP="00E54543">
      <w:pPr>
        <w:kinsoku w:val="0"/>
        <w:overflowPunct w:val="0"/>
        <w:autoSpaceDE w:val="0"/>
        <w:autoSpaceDN w:val="0"/>
        <w:adjustRightInd w:val="0"/>
        <w:spacing w:before="86" w:line="400" w:lineRule="exact"/>
        <w:ind w:firstLineChars="200" w:firstLine="420"/>
        <w:rPr>
          <w:rFonts w:ascii="Times New Roman" w:hAnsi="Times New Roman"/>
          <w:szCs w:val="21"/>
        </w:rPr>
      </w:pPr>
      <w:r w:rsidRPr="002B035C">
        <w:rPr>
          <w:rFonts w:ascii="Times New Roman" w:hAnsi="Times New Roman"/>
          <w:szCs w:val="21"/>
        </w:rPr>
        <w:t>总成绩的构成方式：</w:t>
      </w:r>
    </w:p>
    <w:p w:rsidR="00E54543" w:rsidRPr="002B035C" w:rsidRDefault="00E54543" w:rsidP="00E54543">
      <w:pPr>
        <w:kinsoku w:val="0"/>
        <w:overflowPunct w:val="0"/>
        <w:autoSpaceDE w:val="0"/>
        <w:autoSpaceDN w:val="0"/>
        <w:adjustRightInd w:val="0"/>
        <w:spacing w:before="86" w:line="400" w:lineRule="exact"/>
        <w:ind w:firstLineChars="200" w:firstLine="420"/>
        <w:rPr>
          <w:rFonts w:ascii="Times New Roman" w:hAnsi="Times New Roman"/>
          <w:szCs w:val="21"/>
        </w:rPr>
      </w:pPr>
      <w:r w:rsidRPr="002B035C">
        <w:rPr>
          <w:rFonts w:ascii="Times New Roman" w:hAnsi="Times New Roman"/>
          <w:szCs w:val="21"/>
        </w:rPr>
        <w:t>总成绩</w:t>
      </w:r>
      <w:r w:rsidRPr="002B035C">
        <w:rPr>
          <w:rFonts w:ascii="Times New Roman" w:hAnsi="Times New Roman"/>
          <w:szCs w:val="21"/>
        </w:rPr>
        <w:t xml:space="preserve">= </w:t>
      </w:r>
      <w:r w:rsidRPr="002B035C">
        <w:rPr>
          <w:rFonts w:ascii="Times New Roman" w:hAnsi="Times New Roman"/>
          <w:szCs w:val="21"/>
        </w:rPr>
        <w:t>过程成绩</w:t>
      </w:r>
      <w:r w:rsidRPr="002B035C">
        <w:rPr>
          <w:rFonts w:ascii="Times New Roman" w:hAnsi="Times New Roman"/>
          <w:szCs w:val="21"/>
        </w:rPr>
        <w:t>×50% +</w:t>
      </w:r>
      <w:r w:rsidRPr="002B035C">
        <w:rPr>
          <w:rFonts w:ascii="Times New Roman" w:hAnsi="Times New Roman"/>
          <w:szCs w:val="21"/>
        </w:rPr>
        <w:t>见习报告成绩</w:t>
      </w:r>
      <w:r w:rsidRPr="002B035C">
        <w:rPr>
          <w:rFonts w:ascii="Times New Roman" w:hAnsi="Times New Roman"/>
          <w:szCs w:val="21"/>
        </w:rPr>
        <w:t>×50%</w:t>
      </w:r>
      <w:r w:rsidRPr="002B035C">
        <w:rPr>
          <w:rFonts w:ascii="Times New Roman" w:hAnsi="Times New Roman"/>
          <w:szCs w:val="21"/>
        </w:rPr>
        <w:t>。</w:t>
      </w:r>
    </w:p>
    <w:p w:rsidR="00420668" w:rsidRDefault="004630C4">
      <w:pPr>
        <w:kinsoku w:val="0"/>
        <w:overflowPunct w:val="0"/>
        <w:autoSpaceDE w:val="0"/>
        <w:autoSpaceDN w:val="0"/>
        <w:adjustRightInd w:val="0"/>
        <w:spacing w:before="86" w:line="400" w:lineRule="exact"/>
        <w:ind w:firstLineChars="200" w:firstLine="482"/>
        <w:rPr>
          <w:rFonts w:ascii="Times New Roman" w:eastAsia="黑体" w:hAnsi="Times New Roman" w:cs="黑体"/>
          <w:b/>
          <w:sz w:val="24"/>
          <w:szCs w:val="24"/>
        </w:rPr>
      </w:pPr>
      <w:r w:rsidRPr="002D6378">
        <w:rPr>
          <w:rFonts w:ascii="Times New Roman" w:eastAsia="黑体" w:hAnsi="Times New Roman" w:cs="黑体" w:hint="eastAsia"/>
          <w:b/>
          <w:sz w:val="24"/>
          <w:szCs w:val="24"/>
        </w:rPr>
        <w:t>（三）评分标准</w:t>
      </w:r>
    </w:p>
    <w:p w:rsidR="00A93DB8" w:rsidRDefault="00A93DB8" w:rsidP="00A93DB8">
      <w:pPr>
        <w:spacing w:line="360" w:lineRule="auto"/>
        <w:jc w:val="center"/>
        <w:rPr>
          <w:rFonts w:ascii="Times New Roman" w:eastAsia="宋体" w:hAnsi="Times New Roman" w:cs="Times New Roman"/>
          <w:b/>
          <w:color w:val="FF0000"/>
          <w:szCs w:val="21"/>
        </w:rPr>
      </w:pPr>
      <w:r>
        <w:rPr>
          <w:rFonts w:ascii="Times New Roman" w:eastAsia="宋体" w:hAnsi="Times New Roman" w:cs="Times New Roman" w:hint="eastAsia"/>
          <w:b/>
          <w:szCs w:val="21"/>
        </w:rPr>
        <w:t>表</w:t>
      </w:r>
      <w:r w:rsidR="009741E9">
        <w:rPr>
          <w:rFonts w:ascii="Times New Roman" w:eastAsia="宋体" w:hAnsi="Times New Roman" w:cs="Times New Roman"/>
          <w:b/>
          <w:szCs w:val="21"/>
        </w:rPr>
        <w:t>5</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648"/>
        <w:gridCol w:w="1647"/>
        <w:gridCol w:w="1647"/>
        <w:gridCol w:w="1647"/>
        <w:gridCol w:w="1606"/>
      </w:tblGrid>
      <w:tr w:rsidR="00A93DB8" w:rsidTr="00E91CAF">
        <w:trPr>
          <w:trHeight w:val="20"/>
          <w:jc w:val="center"/>
        </w:trPr>
        <w:tc>
          <w:tcPr>
            <w:tcW w:w="587" w:type="pct"/>
            <w:vMerge w:val="restart"/>
            <w:vAlign w:val="center"/>
          </w:tcPr>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考核项目</w:t>
            </w:r>
          </w:p>
        </w:tc>
        <w:tc>
          <w:tcPr>
            <w:tcW w:w="4413" w:type="pct"/>
            <w:gridSpan w:val="5"/>
            <w:vAlign w:val="center"/>
          </w:tcPr>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评分</w:t>
            </w:r>
            <w:r>
              <w:rPr>
                <w:rFonts w:ascii="Times New Roman" w:hAnsi="Times New Roman"/>
                <w:b/>
                <w:szCs w:val="21"/>
              </w:rPr>
              <w:t>标准</w:t>
            </w:r>
          </w:p>
        </w:tc>
      </w:tr>
      <w:tr w:rsidR="00A93DB8" w:rsidTr="00E91CAF">
        <w:trPr>
          <w:trHeight w:val="20"/>
          <w:jc w:val="center"/>
        </w:trPr>
        <w:tc>
          <w:tcPr>
            <w:tcW w:w="587" w:type="pct"/>
            <w:vMerge/>
            <w:vAlign w:val="center"/>
          </w:tcPr>
          <w:p w:rsidR="00A93DB8" w:rsidRDefault="00A93DB8" w:rsidP="00E91CAF">
            <w:pPr>
              <w:adjustRightInd w:val="0"/>
              <w:snapToGrid w:val="0"/>
              <w:rPr>
                <w:rFonts w:ascii="Times New Roman" w:hAnsi="Times New Roman"/>
                <w:b/>
                <w:szCs w:val="21"/>
              </w:rPr>
            </w:pPr>
          </w:p>
        </w:tc>
        <w:tc>
          <w:tcPr>
            <w:tcW w:w="887" w:type="pct"/>
            <w:vAlign w:val="center"/>
          </w:tcPr>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优秀</w:t>
            </w:r>
          </w:p>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100&gt;x</w:t>
            </w:r>
            <w:r>
              <w:rPr>
                <w:rFonts w:ascii="宋体" w:hAnsi="宋体" w:hint="eastAsia"/>
                <w:b/>
                <w:szCs w:val="21"/>
              </w:rPr>
              <w:t>≥</w:t>
            </w:r>
            <w:r>
              <w:rPr>
                <w:rFonts w:ascii="Times New Roman" w:hAnsi="Times New Roman"/>
                <w:b/>
                <w:szCs w:val="21"/>
              </w:rPr>
              <w:t>90</w:t>
            </w:r>
            <w:r>
              <w:rPr>
                <w:rFonts w:ascii="Times New Roman" w:hAnsi="Times New Roman" w:hint="eastAsia"/>
                <w:b/>
                <w:szCs w:val="21"/>
              </w:rPr>
              <w:t>)</w:t>
            </w:r>
          </w:p>
        </w:tc>
        <w:tc>
          <w:tcPr>
            <w:tcW w:w="887" w:type="pct"/>
            <w:vAlign w:val="center"/>
          </w:tcPr>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良好</w:t>
            </w:r>
          </w:p>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90&gt; x</w:t>
            </w:r>
            <w:r>
              <w:rPr>
                <w:rFonts w:ascii="宋体" w:hAnsi="宋体" w:hint="eastAsia"/>
                <w:b/>
                <w:szCs w:val="21"/>
              </w:rPr>
              <w:t>≥</w:t>
            </w:r>
            <w:r>
              <w:rPr>
                <w:rFonts w:ascii="Times New Roman" w:hAnsi="Times New Roman"/>
                <w:b/>
                <w:szCs w:val="21"/>
              </w:rPr>
              <w:t>80)</w:t>
            </w:r>
          </w:p>
        </w:tc>
        <w:tc>
          <w:tcPr>
            <w:tcW w:w="887" w:type="pct"/>
            <w:vAlign w:val="center"/>
          </w:tcPr>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中等</w:t>
            </w:r>
          </w:p>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80&gt; x</w:t>
            </w:r>
            <w:r>
              <w:rPr>
                <w:rFonts w:ascii="宋体" w:hAnsi="宋体" w:hint="eastAsia"/>
                <w:b/>
                <w:szCs w:val="21"/>
              </w:rPr>
              <w:t>≥</w:t>
            </w:r>
            <w:r>
              <w:rPr>
                <w:rFonts w:ascii="Times New Roman" w:hAnsi="Times New Roman"/>
                <w:b/>
                <w:szCs w:val="21"/>
              </w:rPr>
              <w:t>70</w:t>
            </w:r>
            <w:r>
              <w:rPr>
                <w:rFonts w:ascii="Times New Roman" w:hAnsi="Times New Roman" w:hint="eastAsia"/>
                <w:b/>
                <w:szCs w:val="21"/>
              </w:rPr>
              <w:t>)</w:t>
            </w:r>
          </w:p>
        </w:tc>
        <w:tc>
          <w:tcPr>
            <w:tcW w:w="887" w:type="pct"/>
            <w:vAlign w:val="center"/>
          </w:tcPr>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及格</w:t>
            </w:r>
          </w:p>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70&gt; x</w:t>
            </w:r>
            <w:r>
              <w:rPr>
                <w:rFonts w:ascii="宋体" w:hAnsi="宋体" w:hint="eastAsia"/>
                <w:b/>
                <w:szCs w:val="21"/>
              </w:rPr>
              <w:t>≥</w:t>
            </w:r>
            <w:r>
              <w:rPr>
                <w:rFonts w:ascii="Times New Roman" w:hAnsi="Times New Roman"/>
                <w:b/>
                <w:szCs w:val="21"/>
              </w:rPr>
              <w:t>60</w:t>
            </w:r>
            <w:r>
              <w:rPr>
                <w:rFonts w:ascii="Times New Roman" w:hAnsi="Times New Roman" w:hint="eastAsia"/>
                <w:b/>
                <w:szCs w:val="21"/>
              </w:rPr>
              <w:t>)</w:t>
            </w:r>
          </w:p>
        </w:tc>
        <w:tc>
          <w:tcPr>
            <w:tcW w:w="865" w:type="pct"/>
            <w:vAlign w:val="center"/>
          </w:tcPr>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不及格</w:t>
            </w:r>
          </w:p>
          <w:p w:rsidR="00A93DB8" w:rsidRDefault="00A93DB8" w:rsidP="00E91CAF">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x &lt;60</w:t>
            </w:r>
            <w:r>
              <w:rPr>
                <w:rFonts w:ascii="Times New Roman" w:hAnsi="Times New Roman" w:hint="eastAsia"/>
                <w:b/>
                <w:szCs w:val="21"/>
              </w:rPr>
              <w:t>)</w:t>
            </w:r>
          </w:p>
        </w:tc>
      </w:tr>
      <w:tr w:rsidR="00A93DB8" w:rsidTr="00200FB3">
        <w:trPr>
          <w:trHeight w:val="850"/>
          <w:jc w:val="center"/>
        </w:trPr>
        <w:tc>
          <w:tcPr>
            <w:tcW w:w="587" w:type="pct"/>
            <w:vAlign w:val="center"/>
          </w:tcPr>
          <w:p w:rsidR="00A93DB8" w:rsidRPr="00784C62" w:rsidRDefault="00A93DB8" w:rsidP="00E91CAF">
            <w:pPr>
              <w:adjustRightInd w:val="0"/>
              <w:snapToGrid w:val="0"/>
              <w:spacing w:line="440" w:lineRule="exact"/>
              <w:rPr>
                <w:rFonts w:ascii="Times New Roman" w:hAnsi="Times New Roman"/>
                <w:szCs w:val="21"/>
              </w:rPr>
            </w:pPr>
            <w:r w:rsidRPr="00784C62">
              <w:rPr>
                <w:rFonts w:ascii="Times New Roman" w:hAnsi="Times New Roman" w:hint="eastAsia"/>
                <w:szCs w:val="21"/>
              </w:rPr>
              <w:t>见习报告</w:t>
            </w:r>
          </w:p>
        </w:tc>
        <w:tc>
          <w:tcPr>
            <w:tcW w:w="887" w:type="pct"/>
            <w:vAlign w:val="center"/>
          </w:tcPr>
          <w:p w:rsidR="00A93DB8" w:rsidRPr="00784C62" w:rsidRDefault="00A93DB8" w:rsidP="00E91CAF">
            <w:pPr>
              <w:jc w:val="left"/>
              <w:rPr>
                <w:rFonts w:ascii="Times New Roman" w:hAnsi="Times New Roman"/>
                <w:szCs w:val="21"/>
              </w:rPr>
            </w:pPr>
            <w:r w:rsidRPr="00784C62">
              <w:rPr>
                <w:rFonts w:ascii="Times New Roman" w:hAnsi="Times New Roman"/>
                <w:szCs w:val="21"/>
              </w:rPr>
              <w:t>按见习指导手册要求，符合编写规范</w:t>
            </w:r>
            <w:r w:rsidRPr="00784C62">
              <w:rPr>
                <w:rFonts w:ascii="Times New Roman" w:hAnsi="Times New Roman" w:hint="eastAsia"/>
                <w:szCs w:val="21"/>
              </w:rPr>
              <w:t>；报告内容真实具体，重点突出，针对见习内容能够结合理论知识提出合理化建议或中肯评价；</w:t>
            </w:r>
          </w:p>
          <w:p w:rsidR="00A93DB8" w:rsidRPr="00784C62" w:rsidRDefault="00A93DB8" w:rsidP="00E91CAF">
            <w:pPr>
              <w:jc w:val="left"/>
              <w:rPr>
                <w:rFonts w:ascii="Times New Roman" w:hAnsi="Times New Roman"/>
                <w:szCs w:val="21"/>
              </w:rPr>
            </w:pPr>
            <w:r w:rsidRPr="00784C62">
              <w:rPr>
                <w:rFonts w:ascii="Times New Roman" w:hAnsi="Times New Roman" w:hint="eastAsia"/>
                <w:szCs w:val="21"/>
              </w:rPr>
              <w:t>真实描述见习体验，体会深刻；报告内容完整，层次清楚，结构合理；语言表述准确通顺，图表规范，辞能达意。</w:t>
            </w:r>
          </w:p>
        </w:tc>
        <w:tc>
          <w:tcPr>
            <w:tcW w:w="887" w:type="pct"/>
            <w:vAlign w:val="center"/>
          </w:tcPr>
          <w:p w:rsidR="00A93DB8" w:rsidRPr="00784C62" w:rsidRDefault="00A93DB8" w:rsidP="00E91CAF">
            <w:pPr>
              <w:jc w:val="left"/>
              <w:rPr>
                <w:rFonts w:ascii="Times New Roman" w:hAnsi="Times New Roman"/>
                <w:szCs w:val="21"/>
              </w:rPr>
            </w:pPr>
            <w:r w:rsidRPr="00784C62">
              <w:rPr>
                <w:rFonts w:ascii="Times New Roman" w:hAnsi="Times New Roman"/>
                <w:szCs w:val="21"/>
              </w:rPr>
              <w:t>按见习指导手册要求，符合编写规范</w:t>
            </w:r>
            <w:r w:rsidRPr="00784C62">
              <w:rPr>
                <w:rFonts w:ascii="Times New Roman" w:hAnsi="Times New Roman" w:hint="eastAsia"/>
                <w:szCs w:val="21"/>
              </w:rPr>
              <w:t>；报告内容比较真实具体，报告内容重点有一定突出，针对见习内容能够结合理论知识提出一点合理化建议或中肯评价；真实描述见习体验，体会较深刻；报告内容完整，层次比较清楚，结构合理；语言表述通顺，图表基本规范。</w:t>
            </w:r>
          </w:p>
        </w:tc>
        <w:tc>
          <w:tcPr>
            <w:tcW w:w="887" w:type="pct"/>
            <w:vAlign w:val="center"/>
          </w:tcPr>
          <w:p w:rsidR="00A93DB8" w:rsidRPr="00784C62" w:rsidRDefault="00A93DB8" w:rsidP="00E91CAF">
            <w:r w:rsidRPr="00784C62">
              <w:rPr>
                <w:rFonts w:hint="eastAsia"/>
              </w:rPr>
              <w:t>按见习指导手册要求，基本符合编写规范；报告内容较具体，报告内容重点较突出，针对见习内容能够结合理论知识提出一点合理化建议或中肯评价；基本能描述见习体验，体会较深刻；报告内容较完整，层次一般清楚，结构基本合理；图表基本规范。</w:t>
            </w:r>
          </w:p>
        </w:tc>
        <w:tc>
          <w:tcPr>
            <w:tcW w:w="887" w:type="pct"/>
            <w:vAlign w:val="center"/>
          </w:tcPr>
          <w:p w:rsidR="00A93DB8" w:rsidRPr="00784C62" w:rsidRDefault="00A93DB8" w:rsidP="00E91CAF">
            <w:r w:rsidRPr="00784C62">
              <w:rPr>
                <w:rFonts w:hint="eastAsia"/>
              </w:rPr>
              <w:t>未按见习指导手册的要求编写内容；报告内容部具体，报告内容重点不突出，针对见习内容不能够结合理论知识提出合理化建议或中肯评价；基本能描述见习体验，体不较深刻；报告内容较完整，层次不清楚，结构基本合理；图表不规范。</w:t>
            </w:r>
          </w:p>
        </w:tc>
        <w:tc>
          <w:tcPr>
            <w:tcW w:w="865" w:type="pct"/>
            <w:vAlign w:val="center"/>
          </w:tcPr>
          <w:p w:rsidR="00A93DB8" w:rsidRPr="00784C62" w:rsidRDefault="00A93DB8" w:rsidP="00E91CAF">
            <w:r w:rsidRPr="00784C62">
              <w:rPr>
                <w:rFonts w:hint="eastAsia"/>
              </w:rPr>
              <w:t>未按见习指导手册的要求编写；报告内容凌乱不具体，报告内容无重点，不能针对见习内容提出建议或评价；不能描述见习体验，体会不深刻；报告内容较不完整，层次不清楚，结构不合理；图表不规范。</w:t>
            </w:r>
          </w:p>
        </w:tc>
      </w:tr>
    </w:tbl>
    <w:p w:rsidR="00A93DB8" w:rsidRPr="00A93DB8" w:rsidRDefault="00A93DB8">
      <w:pPr>
        <w:kinsoku w:val="0"/>
        <w:overflowPunct w:val="0"/>
        <w:autoSpaceDE w:val="0"/>
        <w:autoSpaceDN w:val="0"/>
        <w:adjustRightInd w:val="0"/>
        <w:spacing w:before="86" w:line="400" w:lineRule="exact"/>
        <w:ind w:firstLineChars="200" w:firstLine="482"/>
        <w:rPr>
          <w:rFonts w:ascii="Times New Roman" w:eastAsia="黑体" w:hAnsi="Times New Roman" w:cs="黑体"/>
          <w:b/>
          <w:sz w:val="24"/>
          <w:szCs w:val="24"/>
        </w:rPr>
      </w:pPr>
    </w:p>
    <w:p w:rsidR="00420668" w:rsidRPr="002D6378" w:rsidRDefault="004630C4" w:rsidP="00396805">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2D6378">
        <w:rPr>
          <w:rFonts w:ascii="Times New Roman" w:eastAsia="黑体" w:hAnsi="Times New Roman" w:cs="Times New Roman"/>
          <w:kern w:val="0"/>
        </w:rPr>
        <w:t>五、其他说明</w:t>
      </w:r>
    </w:p>
    <w:p w:rsidR="00420668" w:rsidRPr="002D6378" w:rsidRDefault="004630C4">
      <w:pPr>
        <w:spacing w:line="360" w:lineRule="auto"/>
        <w:ind w:firstLineChars="200" w:firstLine="480"/>
        <w:rPr>
          <w:rFonts w:ascii="Times New Roman" w:hAnsi="Times New Roman"/>
        </w:rPr>
      </w:pPr>
      <w:r w:rsidRPr="002D6378">
        <w:rPr>
          <w:rFonts w:ascii="Times New Roman" w:eastAsia="宋体" w:hAnsi="Times New Roman" w:cs="Times New Roman" w:hint="eastAsia"/>
          <w:color w:val="000000"/>
          <w:kern w:val="0"/>
          <w:sz w:val="24"/>
          <w:szCs w:val="24"/>
        </w:rPr>
        <w:t>本课程大纲依据</w:t>
      </w:r>
      <w:r w:rsidRPr="002D6378">
        <w:rPr>
          <w:rFonts w:ascii="Times New Roman" w:eastAsia="宋体" w:hAnsi="Times New Roman" w:cs="Times New Roman" w:hint="eastAsia"/>
          <w:color w:val="000000"/>
          <w:kern w:val="0"/>
          <w:sz w:val="24"/>
          <w:szCs w:val="24"/>
        </w:rPr>
        <w:t>2023</w:t>
      </w:r>
      <w:r w:rsidRPr="002D6378">
        <w:rPr>
          <w:rFonts w:ascii="Times New Roman" w:eastAsia="宋体" w:hAnsi="Times New Roman" w:cs="Times New Roman" w:hint="eastAsia"/>
          <w:color w:val="000000"/>
          <w:kern w:val="0"/>
          <w:sz w:val="24"/>
          <w:szCs w:val="24"/>
        </w:rPr>
        <w:t>版</w:t>
      </w:r>
      <w:r w:rsidR="002C6E07" w:rsidRPr="002D6378">
        <w:rPr>
          <w:rFonts w:ascii="Times New Roman" w:eastAsia="宋体" w:hAnsi="Times New Roman" w:cs="Times New Roman" w:hint="eastAsia"/>
          <w:color w:val="000000"/>
          <w:kern w:val="0"/>
          <w:sz w:val="24"/>
          <w:szCs w:val="24"/>
        </w:rPr>
        <w:t>环境</w:t>
      </w:r>
      <w:r w:rsidR="002C6E07" w:rsidRPr="002D6378">
        <w:rPr>
          <w:rFonts w:ascii="Times New Roman" w:eastAsia="宋体" w:hAnsi="Times New Roman" w:cs="Times New Roman"/>
          <w:color w:val="000000"/>
          <w:kern w:val="0"/>
          <w:sz w:val="24"/>
          <w:szCs w:val="24"/>
        </w:rPr>
        <w:t>科学专业</w:t>
      </w:r>
      <w:r w:rsidRPr="002D6378">
        <w:rPr>
          <w:rFonts w:ascii="Times New Roman" w:eastAsia="宋体" w:hAnsi="Times New Roman" w:cs="Times New Roman" w:hint="eastAsia"/>
          <w:color w:val="000000"/>
          <w:kern w:val="0"/>
          <w:sz w:val="24"/>
          <w:szCs w:val="24"/>
        </w:rPr>
        <w:t>人才培养方案，由</w:t>
      </w:r>
      <w:r w:rsidR="002C6E07" w:rsidRPr="002D6378">
        <w:rPr>
          <w:rFonts w:ascii="Times New Roman" w:eastAsia="宋体" w:hAnsi="Times New Roman" w:cs="Times New Roman" w:hint="eastAsia"/>
          <w:color w:val="000000"/>
          <w:kern w:val="0"/>
          <w:sz w:val="24"/>
          <w:szCs w:val="24"/>
        </w:rPr>
        <w:t>绿色</w:t>
      </w:r>
      <w:r w:rsidR="002C6E07" w:rsidRPr="002D6378">
        <w:rPr>
          <w:rFonts w:ascii="Times New Roman" w:eastAsia="宋体" w:hAnsi="Times New Roman" w:cs="Times New Roman"/>
          <w:color w:val="000000"/>
          <w:kern w:val="0"/>
          <w:sz w:val="24"/>
          <w:szCs w:val="24"/>
        </w:rPr>
        <w:t>智慧环境学院环境科学专业</w:t>
      </w:r>
      <w:r w:rsidRPr="002D6378">
        <w:rPr>
          <w:rFonts w:ascii="Times New Roman" w:eastAsia="宋体" w:hAnsi="Times New Roman" w:cs="Times New Roman"/>
          <w:color w:val="000000"/>
          <w:kern w:val="0"/>
          <w:sz w:val="24"/>
          <w:szCs w:val="24"/>
        </w:rPr>
        <w:t>教学系讨论制定，</w:t>
      </w:r>
      <w:r w:rsidR="002C6E07" w:rsidRPr="002D6378">
        <w:rPr>
          <w:rFonts w:ascii="Times New Roman" w:eastAsia="宋体" w:hAnsi="Times New Roman" w:cs="Times New Roman" w:hint="eastAsia"/>
          <w:color w:val="000000"/>
          <w:kern w:val="0"/>
          <w:sz w:val="24"/>
          <w:szCs w:val="24"/>
        </w:rPr>
        <w:t>绿色</w:t>
      </w:r>
      <w:r w:rsidR="002C6E07" w:rsidRPr="002D6378">
        <w:rPr>
          <w:rFonts w:ascii="Times New Roman" w:eastAsia="宋体" w:hAnsi="Times New Roman" w:cs="Times New Roman"/>
          <w:color w:val="000000"/>
          <w:kern w:val="0"/>
          <w:sz w:val="24"/>
          <w:szCs w:val="24"/>
        </w:rPr>
        <w:t>智慧环境学院院</w:t>
      </w:r>
      <w:r w:rsidRPr="002D6378">
        <w:rPr>
          <w:rFonts w:ascii="Times New Roman" w:eastAsia="宋体" w:hAnsi="Times New Roman" w:cs="Times New Roman"/>
          <w:color w:val="000000"/>
          <w:kern w:val="0"/>
          <w:sz w:val="24"/>
          <w:szCs w:val="24"/>
        </w:rPr>
        <w:t>教学工作委员会审定，教务处审核批准，</w:t>
      </w:r>
      <w:r w:rsidRPr="002D6378">
        <w:rPr>
          <w:rFonts w:ascii="Times New Roman" w:eastAsia="宋体" w:hAnsi="Times New Roman" w:cs="Times New Roman" w:hint="eastAsia"/>
          <w:color w:val="000000"/>
          <w:kern w:val="0"/>
          <w:sz w:val="24"/>
          <w:szCs w:val="24"/>
        </w:rPr>
        <w:t>自</w:t>
      </w:r>
      <w:r w:rsidR="002C6E07" w:rsidRPr="002D6378">
        <w:rPr>
          <w:rFonts w:ascii="Times New Roman" w:eastAsia="宋体" w:hAnsi="Times New Roman" w:cs="Times New Roman" w:hint="eastAsia"/>
          <w:color w:val="000000"/>
          <w:kern w:val="0"/>
          <w:sz w:val="24"/>
          <w:szCs w:val="24"/>
        </w:rPr>
        <w:t>2023</w:t>
      </w:r>
      <w:r w:rsidRPr="002D6378">
        <w:rPr>
          <w:rFonts w:ascii="Times New Roman" w:eastAsia="宋体" w:hAnsi="Times New Roman" w:cs="Times New Roman"/>
          <w:color w:val="000000"/>
          <w:kern w:val="0"/>
          <w:sz w:val="24"/>
          <w:szCs w:val="24"/>
        </w:rPr>
        <w:t>级</w:t>
      </w:r>
      <w:r w:rsidRPr="002D6378">
        <w:rPr>
          <w:rFonts w:ascii="Times New Roman" w:eastAsia="宋体" w:hAnsi="Times New Roman" w:cs="Times New Roman" w:hint="eastAsia"/>
          <w:color w:val="000000"/>
          <w:kern w:val="0"/>
          <w:sz w:val="24"/>
          <w:szCs w:val="24"/>
        </w:rPr>
        <w:t>开始执行</w:t>
      </w:r>
      <w:r w:rsidRPr="002D6378">
        <w:rPr>
          <w:rFonts w:ascii="Times New Roman" w:eastAsia="宋体" w:hAnsi="Times New Roman" w:cs="Times New Roman"/>
          <w:color w:val="000000"/>
          <w:kern w:val="0"/>
          <w:sz w:val="24"/>
          <w:szCs w:val="24"/>
        </w:rPr>
        <w:t>。</w:t>
      </w:r>
      <w:r w:rsidR="00662768">
        <w:rPr>
          <w:rFonts w:ascii="Times New Roman" w:hAnsi="Times New Roman"/>
          <w:noProof/>
        </w:rPr>
        <w:pict>
          <v:shape id="线形标注 2 6" o:spid="_x0000_s1027" type="#_x0000_t48" style="position:absolute;left:0;text-align:left;margin-left:666.9pt;margin-top:325.25pt;width:167.3pt;height:76.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style="mso-next-textbox:#线形标注 2 6">
              <w:txbxContent>
                <w:p w:rsidR="00420668" w:rsidRDefault="004630C4">
                  <w:pPr>
                    <w:rPr>
                      <w:b/>
                      <w:color w:val="FF0000"/>
                    </w:rPr>
                  </w:pPr>
                  <w:r>
                    <w:rPr>
                      <w:rFonts w:hint="eastAsia"/>
                      <w:b/>
                      <w:color w:val="FF0000"/>
                    </w:rPr>
                    <w:t>字体、字号请参考范例</w:t>
                  </w:r>
                </w:p>
                <w:p w:rsidR="00420668" w:rsidRDefault="004630C4">
                  <w:pPr>
                    <w:rPr>
                      <w:b/>
                      <w:color w:val="FF0000"/>
                    </w:rPr>
                  </w:pPr>
                  <w:r>
                    <w:rPr>
                      <w:rFonts w:hint="eastAsia"/>
                      <w:b/>
                      <w:color w:val="FF0000"/>
                    </w:rPr>
                    <w:t>注意：</w:t>
                  </w:r>
                </w:p>
                <w:p w:rsidR="00420668" w:rsidRDefault="004630C4">
                  <w:pPr>
                    <w:rPr>
                      <w:b/>
                      <w:color w:val="FF0000"/>
                    </w:rPr>
                  </w:pPr>
                  <w:r>
                    <w:rPr>
                      <w:rFonts w:hint="eastAsia"/>
                      <w:b/>
                      <w:color w:val="FF0000"/>
                    </w:rPr>
                    <w:t>首字母大写</w:t>
                  </w:r>
                </w:p>
                <w:p w:rsidR="00420668" w:rsidRDefault="004630C4">
                  <w:pPr>
                    <w:rPr>
                      <w:b/>
                      <w:color w:val="FF0000"/>
                    </w:rPr>
                  </w:pPr>
                  <w:r>
                    <w:rPr>
                      <w:rFonts w:hint="eastAsia"/>
                      <w:b/>
                      <w:color w:val="FF0000"/>
                    </w:rPr>
                    <w:t>植物拉丁学名斜体</w:t>
                  </w:r>
                </w:p>
              </w:txbxContent>
            </v:textbox>
            <o:callout v:ext="edit" minusy="t"/>
          </v:shape>
        </w:pict>
      </w:r>
      <w:r w:rsidR="00662768">
        <w:rPr>
          <w:rFonts w:ascii="Times New Roman" w:hAnsi="Times New Roman"/>
          <w:noProof/>
        </w:rPr>
        <w:pict>
          <v:shape id="线形标注 2 5" o:spid="_x0000_s1028" type="#_x0000_t48" style="position:absolute;left:0;text-align:left;margin-left:666.9pt;margin-top:325.25pt;width:167.3pt;height:76.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style="mso-next-textbox:#线形标注 2 5">
              <w:txbxContent>
                <w:p w:rsidR="00420668" w:rsidRDefault="004630C4">
                  <w:pPr>
                    <w:rPr>
                      <w:b/>
                      <w:color w:val="FF0000"/>
                    </w:rPr>
                  </w:pPr>
                  <w:r>
                    <w:rPr>
                      <w:rFonts w:hint="eastAsia"/>
                      <w:b/>
                      <w:color w:val="FF0000"/>
                    </w:rPr>
                    <w:t>字体、字号请参考范例</w:t>
                  </w:r>
                </w:p>
                <w:p w:rsidR="00420668" w:rsidRDefault="004630C4">
                  <w:pPr>
                    <w:rPr>
                      <w:b/>
                      <w:color w:val="FF0000"/>
                    </w:rPr>
                  </w:pPr>
                  <w:r>
                    <w:rPr>
                      <w:rFonts w:hint="eastAsia"/>
                      <w:b/>
                      <w:color w:val="FF0000"/>
                    </w:rPr>
                    <w:t>注意：</w:t>
                  </w:r>
                </w:p>
                <w:p w:rsidR="00420668" w:rsidRDefault="004630C4">
                  <w:pPr>
                    <w:rPr>
                      <w:b/>
                      <w:color w:val="FF0000"/>
                    </w:rPr>
                  </w:pPr>
                  <w:r>
                    <w:rPr>
                      <w:rFonts w:hint="eastAsia"/>
                      <w:b/>
                      <w:color w:val="FF0000"/>
                    </w:rPr>
                    <w:t>首字母大写</w:t>
                  </w:r>
                </w:p>
                <w:p w:rsidR="00420668" w:rsidRDefault="004630C4">
                  <w:pPr>
                    <w:rPr>
                      <w:b/>
                      <w:color w:val="FF0000"/>
                    </w:rPr>
                  </w:pPr>
                  <w:r>
                    <w:rPr>
                      <w:rFonts w:hint="eastAsia"/>
                      <w:b/>
                      <w:color w:val="FF0000"/>
                    </w:rPr>
                    <w:t>植物拉丁学名斜体</w:t>
                  </w:r>
                </w:p>
              </w:txbxContent>
            </v:textbox>
            <o:callout v:ext="edit" minusy="t"/>
          </v:shape>
        </w:pict>
      </w:r>
      <w:r w:rsidR="00662768">
        <w:rPr>
          <w:rFonts w:ascii="Times New Roman" w:hAnsi="Times New Roman"/>
          <w:noProof/>
        </w:rPr>
        <w:pict>
          <v:shape id="线形标注 2 4" o:spid="_x0000_s1029" type="#_x0000_t48" style="position:absolute;left:0;text-align:left;margin-left:666.9pt;margin-top:325.25pt;width:167.3pt;height:76.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style="mso-next-textbox:#线形标注 2 4">
              <w:txbxContent>
                <w:p w:rsidR="00420668" w:rsidRDefault="004630C4">
                  <w:pPr>
                    <w:rPr>
                      <w:b/>
                      <w:color w:val="FF0000"/>
                    </w:rPr>
                  </w:pPr>
                  <w:r>
                    <w:rPr>
                      <w:rFonts w:hint="eastAsia"/>
                      <w:b/>
                      <w:color w:val="FF0000"/>
                    </w:rPr>
                    <w:t>字体、字号请参考范例</w:t>
                  </w:r>
                </w:p>
                <w:p w:rsidR="00420668" w:rsidRDefault="004630C4">
                  <w:pPr>
                    <w:rPr>
                      <w:b/>
                      <w:color w:val="FF0000"/>
                    </w:rPr>
                  </w:pPr>
                  <w:r>
                    <w:rPr>
                      <w:rFonts w:hint="eastAsia"/>
                      <w:b/>
                      <w:color w:val="FF0000"/>
                    </w:rPr>
                    <w:t>注意：</w:t>
                  </w:r>
                </w:p>
                <w:p w:rsidR="00420668" w:rsidRDefault="004630C4">
                  <w:pPr>
                    <w:rPr>
                      <w:b/>
                      <w:color w:val="FF0000"/>
                    </w:rPr>
                  </w:pPr>
                  <w:r>
                    <w:rPr>
                      <w:rFonts w:hint="eastAsia"/>
                      <w:b/>
                      <w:color w:val="FF0000"/>
                    </w:rPr>
                    <w:t>首字母大写</w:t>
                  </w:r>
                </w:p>
                <w:p w:rsidR="00420668" w:rsidRDefault="004630C4">
                  <w:pPr>
                    <w:rPr>
                      <w:b/>
                      <w:color w:val="FF0000"/>
                    </w:rPr>
                  </w:pPr>
                  <w:r>
                    <w:rPr>
                      <w:rFonts w:hint="eastAsia"/>
                      <w:b/>
                      <w:color w:val="FF0000"/>
                    </w:rPr>
                    <w:t>植物拉丁学名斜体</w:t>
                  </w:r>
                </w:p>
              </w:txbxContent>
            </v:textbox>
            <o:callout v:ext="edit" minusy="t"/>
          </v:shape>
        </w:pict>
      </w:r>
    </w:p>
    <w:sectPr w:rsidR="00420668" w:rsidRPr="002D6378" w:rsidSect="00FC37C2">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768" w:rsidRDefault="00662768">
      <w:r>
        <w:separator/>
      </w:r>
    </w:p>
  </w:endnote>
  <w:endnote w:type="continuationSeparator" w:id="0">
    <w:p w:rsidR="00662768" w:rsidRDefault="0066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66CF2083-35D3-48D1-A588-6915E3E8A27D}"/>
  </w:font>
  <w:font w:name="Wingdings 2">
    <w:panose1 w:val="05020102010507070707"/>
    <w:charset w:val="02"/>
    <w:family w:val="roman"/>
    <w:pitch w:val="variable"/>
    <w:sig w:usb0="00000000" w:usb1="10000000" w:usb2="00000000" w:usb3="00000000" w:csb0="80000000" w:csb1="00000000"/>
    <w:embedRegular r:id="rId2" w:fontKey="{496FAC55-A0E1-4B46-8D50-CF29640D39C6}"/>
  </w:font>
  <w:font w:name="Times">
    <w:altName w:val="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68" w:rsidRDefault="00662768">
    <w:pPr>
      <w:pStyle w:val="a9"/>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next-textbox:#文本框 1;mso-fit-shape-to-text:t" inset="0,0,0,0">
            <w:txbxContent>
              <w:p w:rsidR="00420668" w:rsidRDefault="000B706E">
                <w:pPr>
                  <w:pStyle w:val="a9"/>
                  <w:rPr>
                    <w:rFonts w:ascii="宋体" w:eastAsia="宋体" w:hAnsi="宋体" w:cs="宋体"/>
                  </w:rPr>
                </w:pPr>
                <w:r>
                  <w:rPr>
                    <w:rFonts w:ascii="宋体" w:eastAsia="宋体" w:hAnsi="宋体" w:cs="宋体" w:hint="eastAsia"/>
                  </w:rPr>
                  <w:fldChar w:fldCharType="begin"/>
                </w:r>
                <w:r w:rsidR="004630C4">
                  <w:rPr>
                    <w:rFonts w:ascii="宋体" w:eastAsia="宋体" w:hAnsi="宋体" w:cs="宋体" w:hint="eastAsia"/>
                  </w:rPr>
                  <w:instrText xml:space="preserve"> PAGE  \* MERGEFORMAT </w:instrText>
                </w:r>
                <w:r>
                  <w:rPr>
                    <w:rFonts w:ascii="宋体" w:eastAsia="宋体" w:hAnsi="宋体" w:cs="宋体" w:hint="eastAsia"/>
                  </w:rPr>
                  <w:fldChar w:fldCharType="separate"/>
                </w:r>
                <w:r w:rsidR="00E7796B">
                  <w:rPr>
                    <w:rFonts w:ascii="宋体" w:eastAsia="宋体" w:hAnsi="宋体" w:cs="宋体"/>
                    <w:noProof/>
                  </w:rPr>
                  <w:t>7</w:t>
                </w:r>
                <w:r>
                  <w:rPr>
                    <w:rFonts w:ascii="宋体" w:eastAsia="宋体" w:hAnsi="宋体" w:cs="宋体"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768" w:rsidRDefault="00662768">
      <w:r>
        <w:separator/>
      </w:r>
    </w:p>
  </w:footnote>
  <w:footnote w:type="continuationSeparator" w:id="0">
    <w:p w:rsidR="00662768" w:rsidRDefault="0066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3ZGRkZDZmZjVlOTBkZDdmMTE1M2IwYjA4MmE4NTEifQ=="/>
  </w:docVars>
  <w:rsids>
    <w:rsidRoot w:val="008F4441"/>
    <w:rsid w:val="00001AA7"/>
    <w:rsid w:val="000106F1"/>
    <w:rsid w:val="00014B39"/>
    <w:rsid w:val="00071B3A"/>
    <w:rsid w:val="00085F49"/>
    <w:rsid w:val="000B706E"/>
    <w:rsid w:val="000C5191"/>
    <w:rsid w:val="000D6B29"/>
    <w:rsid w:val="000F23DD"/>
    <w:rsid w:val="000F6F6D"/>
    <w:rsid w:val="00101082"/>
    <w:rsid w:val="00125052"/>
    <w:rsid w:val="00157504"/>
    <w:rsid w:val="001A02F6"/>
    <w:rsid w:val="001C72BE"/>
    <w:rsid w:val="001D02A4"/>
    <w:rsid w:val="001D24B0"/>
    <w:rsid w:val="001D6D45"/>
    <w:rsid w:val="001E0D29"/>
    <w:rsid w:val="001E1BCD"/>
    <w:rsid w:val="001F0978"/>
    <w:rsid w:val="00200FB3"/>
    <w:rsid w:val="00241260"/>
    <w:rsid w:val="00252DA0"/>
    <w:rsid w:val="002B035C"/>
    <w:rsid w:val="002C6E07"/>
    <w:rsid w:val="002D45DB"/>
    <w:rsid w:val="002D6378"/>
    <w:rsid w:val="00300172"/>
    <w:rsid w:val="003013B1"/>
    <w:rsid w:val="0031792F"/>
    <w:rsid w:val="00317DE6"/>
    <w:rsid w:val="00323670"/>
    <w:rsid w:val="003551A6"/>
    <w:rsid w:val="003857CD"/>
    <w:rsid w:val="00396805"/>
    <w:rsid w:val="003C51E5"/>
    <w:rsid w:val="00400041"/>
    <w:rsid w:val="00420668"/>
    <w:rsid w:val="004250E6"/>
    <w:rsid w:val="004630C4"/>
    <w:rsid w:val="00473C1A"/>
    <w:rsid w:val="004770EC"/>
    <w:rsid w:val="00492EA7"/>
    <w:rsid w:val="004C400D"/>
    <w:rsid w:val="004C79FB"/>
    <w:rsid w:val="004F64DB"/>
    <w:rsid w:val="005007FF"/>
    <w:rsid w:val="005168FB"/>
    <w:rsid w:val="00527479"/>
    <w:rsid w:val="00530E74"/>
    <w:rsid w:val="005319B1"/>
    <w:rsid w:val="00535F17"/>
    <w:rsid w:val="005424AA"/>
    <w:rsid w:val="00544EAA"/>
    <w:rsid w:val="005538AE"/>
    <w:rsid w:val="005E3833"/>
    <w:rsid w:val="006035BD"/>
    <w:rsid w:val="00615BCB"/>
    <w:rsid w:val="0064469F"/>
    <w:rsid w:val="00662768"/>
    <w:rsid w:val="00672898"/>
    <w:rsid w:val="00686D40"/>
    <w:rsid w:val="00692117"/>
    <w:rsid w:val="0069497C"/>
    <w:rsid w:val="00717B0C"/>
    <w:rsid w:val="00755E85"/>
    <w:rsid w:val="00794694"/>
    <w:rsid w:val="00797589"/>
    <w:rsid w:val="007A2E5A"/>
    <w:rsid w:val="007E1239"/>
    <w:rsid w:val="00817626"/>
    <w:rsid w:val="00842F9F"/>
    <w:rsid w:val="00851389"/>
    <w:rsid w:val="008B7DCE"/>
    <w:rsid w:val="008B7F2F"/>
    <w:rsid w:val="008F4441"/>
    <w:rsid w:val="0090247B"/>
    <w:rsid w:val="00903BA2"/>
    <w:rsid w:val="009579BC"/>
    <w:rsid w:val="009741E9"/>
    <w:rsid w:val="00986332"/>
    <w:rsid w:val="00993ABB"/>
    <w:rsid w:val="009A0597"/>
    <w:rsid w:val="009A3DD9"/>
    <w:rsid w:val="009D1B6D"/>
    <w:rsid w:val="009F63C4"/>
    <w:rsid w:val="00A02E2B"/>
    <w:rsid w:val="00A17432"/>
    <w:rsid w:val="00A23A71"/>
    <w:rsid w:val="00A7162A"/>
    <w:rsid w:val="00A8531B"/>
    <w:rsid w:val="00A90958"/>
    <w:rsid w:val="00A93CEB"/>
    <w:rsid w:val="00A93DB8"/>
    <w:rsid w:val="00A97F50"/>
    <w:rsid w:val="00AB763C"/>
    <w:rsid w:val="00AD3E5A"/>
    <w:rsid w:val="00AD5FBC"/>
    <w:rsid w:val="00B147FC"/>
    <w:rsid w:val="00B80693"/>
    <w:rsid w:val="00B852BB"/>
    <w:rsid w:val="00B91BCC"/>
    <w:rsid w:val="00BB57F3"/>
    <w:rsid w:val="00BF6900"/>
    <w:rsid w:val="00C2471D"/>
    <w:rsid w:val="00C2583C"/>
    <w:rsid w:val="00C25C46"/>
    <w:rsid w:val="00C431A3"/>
    <w:rsid w:val="00C500A1"/>
    <w:rsid w:val="00C509FA"/>
    <w:rsid w:val="00C67328"/>
    <w:rsid w:val="00C7368C"/>
    <w:rsid w:val="00D01DF5"/>
    <w:rsid w:val="00D150FB"/>
    <w:rsid w:val="00D30B38"/>
    <w:rsid w:val="00D42399"/>
    <w:rsid w:val="00D56476"/>
    <w:rsid w:val="00D565C4"/>
    <w:rsid w:val="00D63778"/>
    <w:rsid w:val="00D77986"/>
    <w:rsid w:val="00DC72D4"/>
    <w:rsid w:val="00DD3CC1"/>
    <w:rsid w:val="00DF0B4C"/>
    <w:rsid w:val="00DF549C"/>
    <w:rsid w:val="00E509F1"/>
    <w:rsid w:val="00E54543"/>
    <w:rsid w:val="00E54A29"/>
    <w:rsid w:val="00E57EFB"/>
    <w:rsid w:val="00E7796B"/>
    <w:rsid w:val="00E84E92"/>
    <w:rsid w:val="00E93D44"/>
    <w:rsid w:val="00EC4EB7"/>
    <w:rsid w:val="00ED4714"/>
    <w:rsid w:val="00ED5A20"/>
    <w:rsid w:val="00F03B7C"/>
    <w:rsid w:val="00F0725D"/>
    <w:rsid w:val="00F2218A"/>
    <w:rsid w:val="00F43CB4"/>
    <w:rsid w:val="00F47977"/>
    <w:rsid w:val="00F552A9"/>
    <w:rsid w:val="00F63DF8"/>
    <w:rsid w:val="00F662DE"/>
    <w:rsid w:val="00F856C2"/>
    <w:rsid w:val="00F93584"/>
    <w:rsid w:val="00FA536B"/>
    <w:rsid w:val="00FA6ED5"/>
    <w:rsid w:val="00FB1211"/>
    <w:rsid w:val="00FC37C2"/>
    <w:rsid w:val="00FE1C84"/>
    <w:rsid w:val="00FF2244"/>
    <w:rsid w:val="00FF64D3"/>
    <w:rsid w:val="01120791"/>
    <w:rsid w:val="034E1DC3"/>
    <w:rsid w:val="06EE06AA"/>
    <w:rsid w:val="07222102"/>
    <w:rsid w:val="077E1A2E"/>
    <w:rsid w:val="07F91CE1"/>
    <w:rsid w:val="0B927A0B"/>
    <w:rsid w:val="0F18017D"/>
    <w:rsid w:val="0FF87397"/>
    <w:rsid w:val="119360D6"/>
    <w:rsid w:val="125E66E4"/>
    <w:rsid w:val="14103A0E"/>
    <w:rsid w:val="162419F3"/>
    <w:rsid w:val="17B374D2"/>
    <w:rsid w:val="19D43730"/>
    <w:rsid w:val="1A48253C"/>
    <w:rsid w:val="1A4B1C44"/>
    <w:rsid w:val="1A7726B2"/>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306929CC"/>
    <w:rsid w:val="312D6D0B"/>
    <w:rsid w:val="31F56894"/>
    <w:rsid w:val="357E2A76"/>
    <w:rsid w:val="37D36930"/>
    <w:rsid w:val="38417D8A"/>
    <w:rsid w:val="397573D2"/>
    <w:rsid w:val="3B6B584A"/>
    <w:rsid w:val="3BA96182"/>
    <w:rsid w:val="3DC74EB7"/>
    <w:rsid w:val="3E964963"/>
    <w:rsid w:val="40141058"/>
    <w:rsid w:val="42B775C7"/>
    <w:rsid w:val="446F7A2D"/>
    <w:rsid w:val="46A47E62"/>
    <w:rsid w:val="47F81D88"/>
    <w:rsid w:val="4924660E"/>
    <w:rsid w:val="4E8D742E"/>
    <w:rsid w:val="4FE65048"/>
    <w:rsid w:val="52091B85"/>
    <w:rsid w:val="52140592"/>
    <w:rsid w:val="52960A2E"/>
    <w:rsid w:val="55320D2F"/>
    <w:rsid w:val="56823412"/>
    <w:rsid w:val="5BD963A8"/>
    <w:rsid w:val="5D0E3E30"/>
    <w:rsid w:val="5D8331B0"/>
    <w:rsid w:val="5E79468E"/>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allout" idref="#线形标注 2 7"/>
        <o:r id="V:Rule2" type="callout" idref="#线形标注 2 6"/>
        <o:r id="V:Rule3" type="callout" idref="#线形标注 2 5"/>
        <o:r id="V:Rule4" type="callout" idref="#线形标注 2 4"/>
      </o:rules>
    </o:shapelayout>
  </w:shapeDefaults>
  <w:decimalSymbol w:val="."/>
  <w:listSeparator w:val=","/>
  <w14:docId w14:val="024352D7"/>
  <w15:docId w15:val="{6B98E093-414A-4391-AFE8-36C73421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7C2"/>
    <w:pPr>
      <w:widowControl w:val="0"/>
      <w:jc w:val="both"/>
    </w:pPr>
    <w:rPr>
      <w:kern w:val="2"/>
      <w:sz w:val="21"/>
      <w:szCs w:val="22"/>
    </w:rPr>
  </w:style>
  <w:style w:type="paragraph" w:styleId="2">
    <w:name w:val="heading 2"/>
    <w:basedOn w:val="a"/>
    <w:next w:val="a"/>
    <w:uiPriority w:val="1"/>
    <w:unhideWhenUsed/>
    <w:qFormat/>
    <w:rsid w:val="00FC37C2"/>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FC37C2"/>
    <w:pPr>
      <w:jc w:val="left"/>
    </w:pPr>
  </w:style>
  <w:style w:type="paragraph" w:styleId="a5">
    <w:name w:val="Body Text"/>
    <w:basedOn w:val="a"/>
    <w:link w:val="a6"/>
    <w:uiPriority w:val="1"/>
    <w:qFormat/>
    <w:rsid w:val="00FC37C2"/>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sid w:val="00FC37C2"/>
    <w:rPr>
      <w:sz w:val="18"/>
      <w:szCs w:val="18"/>
    </w:rPr>
  </w:style>
  <w:style w:type="paragraph" w:styleId="a9">
    <w:name w:val="footer"/>
    <w:basedOn w:val="a"/>
    <w:link w:val="aa"/>
    <w:uiPriority w:val="99"/>
    <w:unhideWhenUsed/>
    <w:qFormat/>
    <w:rsid w:val="00FC37C2"/>
    <w:pPr>
      <w:tabs>
        <w:tab w:val="center" w:pos="4153"/>
        <w:tab w:val="right" w:pos="8306"/>
      </w:tabs>
      <w:snapToGrid w:val="0"/>
      <w:jc w:val="left"/>
    </w:pPr>
    <w:rPr>
      <w:sz w:val="18"/>
      <w:szCs w:val="18"/>
    </w:rPr>
  </w:style>
  <w:style w:type="paragraph" w:styleId="ab">
    <w:name w:val="header"/>
    <w:basedOn w:val="a"/>
    <w:link w:val="ac"/>
    <w:uiPriority w:val="99"/>
    <w:unhideWhenUsed/>
    <w:qFormat/>
    <w:rsid w:val="00FC37C2"/>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rsid w:val="00FC37C2"/>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sid w:val="00FC37C2"/>
    <w:rPr>
      <w:b/>
      <w:bCs/>
    </w:rPr>
  </w:style>
  <w:style w:type="table" w:styleId="af1">
    <w:name w:val="Table Grid"/>
    <w:basedOn w:val="a1"/>
    <w:uiPriority w:val="39"/>
    <w:qFormat/>
    <w:rsid w:val="00FC37C2"/>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sid w:val="00FC37C2"/>
    <w:rPr>
      <w:rFonts w:cs="Times New Roman"/>
      <w:b/>
    </w:rPr>
  </w:style>
  <w:style w:type="character" w:styleId="af3">
    <w:name w:val="annotation reference"/>
    <w:basedOn w:val="a0"/>
    <w:uiPriority w:val="99"/>
    <w:semiHidden/>
    <w:unhideWhenUsed/>
    <w:qFormat/>
    <w:rsid w:val="00FC37C2"/>
    <w:rPr>
      <w:sz w:val="21"/>
      <w:szCs w:val="21"/>
    </w:rPr>
  </w:style>
  <w:style w:type="character" w:customStyle="1" w:styleId="ac">
    <w:name w:val="页眉 字符"/>
    <w:basedOn w:val="a0"/>
    <w:link w:val="ab"/>
    <w:uiPriority w:val="99"/>
    <w:qFormat/>
    <w:rsid w:val="00FC37C2"/>
    <w:rPr>
      <w:sz w:val="18"/>
      <w:szCs w:val="18"/>
    </w:rPr>
  </w:style>
  <w:style w:type="character" w:customStyle="1" w:styleId="aa">
    <w:name w:val="页脚 字符"/>
    <w:basedOn w:val="a0"/>
    <w:link w:val="a9"/>
    <w:uiPriority w:val="99"/>
    <w:qFormat/>
    <w:rsid w:val="00FC37C2"/>
    <w:rPr>
      <w:sz w:val="18"/>
      <w:szCs w:val="18"/>
    </w:rPr>
  </w:style>
  <w:style w:type="character" w:customStyle="1" w:styleId="ae">
    <w:name w:val="标题 字符"/>
    <w:basedOn w:val="a0"/>
    <w:link w:val="ad"/>
    <w:uiPriority w:val="10"/>
    <w:qFormat/>
    <w:rsid w:val="00FC37C2"/>
    <w:rPr>
      <w:rFonts w:asciiTheme="majorHAnsi" w:eastAsia="宋体" w:hAnsiTheme="majorHAnsi" w:cstheme="majorBidi"/>
      <w:b/>
      <w:bCs/>
      <w:sz w:val="32"/>
      <w:szCs w:val="32"/>
    </w:rPr>
  </w:style>
  <w:style w:type="character" w:customStyle="1" w:styleId="a4">
    <w:name w:val="批注文字 字符"/>
    <w:basedOn w:val="a0"/>
    <w:link w:val="a3"/>
    <w:uiPriority w:val="99"/>
    <w:qFormat/>
    <w:rsid w:val="00FC37C2"/>
  </w:style>
  <w:style w:type="character" w:customStyle="1" w:styleId="a8">
    <w:name w:val="批注框文本 字符"/>
    <w:basedOn w:val="a0"/>
    <w:link w:val="a7"/>
    <w:uiPriority w:val="99"/>
    <w:semiHidden/>
    <w:qFormat/>
    <w:rsid w:val="00FC37C2"/>
    <w:rPr>
      <w:sz w:val="18"/>
      <w:szCs w:val="18"/>
    </w:rPr>
  </w:style>
  <w:style w:type="character" w:customStyle="1" w:styleId="af0">
    <w:name w:val="批注主题 字符"/>
    <w:basedOn w:val="a4"/>
    <w:link w:val="af"/>
    <w:uiPriority w:val="99"/>
    <w:semiHidden/>
    <w:qFormat/>
    <w:rsid w:val="00FC37C2"/>
    <w:rPr>
      <w:b/>
      <w:bCs/>
    </w:rPr>
  </w:style>
  <w:style w:type="paragraph" w:styleId="af4">
    <w:name w:val="List Paragraph"/>
    <w:basedOn w:val="a"/>
    <w:uiPriority w:val="34"/>
    <w:qFormat/>
    <w:rsid w:val="00FC37C2"/>
    <w:pPr>
      <w:ind w:firstLineChars="200" w:firstLine="420"/>
    </w:pPr>
  </w:style>
  <w:style w:type="character" w:customStyle="1" w:styleId="a6">
    <w:name w:val="正文文本 字符"/>
    <w:basedOn w:val="a0"/>
    <w:link w:val="a5"/>
    <w:uiPriority w:val="1"/>
    <w:qFormat/>
    <w:rsid w:val="00FC37C2"/>
    <w:rPr>
      <w:rFonts w:ascii="宋体" w:eastAsia="宋体" w:hAnsi="Times New Roman" w:cs="宋体"/>
      <w:kern w:val="0"/>
      <w:sz w:val="24"/>
      <w:szCs w:val="24"/>
    </w:rPr>
  </w:style>
  <w:style w:type="paragraph" w:customStyle="1" w:styleId="af5">
    <w:name w:val="在表格内文字"/>
    <w:basedOn w:val="a"/>
    <w:qFormat/>
    <w:rsid w:val="00FC37C2"/>
    <w:rPr>
      <w:rFonts w:ascii="Times New Roman" w:eastAsia="楷体" w:hAnsi="Times New Roman" w:cs="Times New Roman"/>
      <w:szCs w:val="24"/>
    </w:rPr>
  </w:style>
  <w:style w:type="paragraph" w:customStyle="1" w:styleId="TableParagraph">
    <w:name w:val="Table Paragraph"/>
    <w:uiPriority w:val="1"/>
    <w:unhideWhenUsed/>
    <w:qFormat/>
    <w:rsid w:val="00FC37C2"/>
    <w:pPr>
      <w:widowControl w:val="0"/>
      <w:autoSpaceDE w:val="0"/>
      <w:autoSpaceDN w:val="0"/>
      <w:adjustRightInd w:val="0"/>
    </w:pPr>
    <w:rPr>
      <w:rFonts w:ascii="宋体" w:eastAsia="宋体" w:hAnsi="Times New Roman" w:cs="宋体" w:hint="eastAsia"/>
      <w:sz w:val="24"/>
      <w:szCs w:val="24"/>
    </w:rPr>
  </w:style>
  <w:style w:type="character" w:customStyle="1" w:styleId="style121">
    <w:name w:val="style121"/>
    <w:unhideWhenUsed/>
    <w:qFormat/>
    <w:rsid w:val="009579BC"/>
    <w:rPr>
      <w:rFonts w:ascii="Times New Roman" w:eastAsia="Times New Roman" w:hAnsi="Times New Roman" w:hint="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901</Words>
  <Characters>5141</Characters>
  <Application>Microsoft Office Word</Application>
  <DocSecurity>0</DocSecurity>
  <Lines>42</Lines>
  <Paragraphs>12</Paragraphs>
  <ScaleCrop>false</ScaleCrop>
  <Company>Microsoft</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Lenovo</cp:lastModifiedBy>
  <cp:revision>2</cp:revision>
  <cp:lastPrinted>2023-06-27T02:37:00Z</cp:lastPrinted>
  <dcterms:created xsi:type="dcterms:W3CDTF">2024-02-27T08:06:00Z</dcterms:created>
  <dcterms:modified xsi:type="dcterms:W3CDTF">2024-02-27T08:06:00Z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