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0F2" w:rsidRDefault="00286963">
      <w:pPr>
        <w:widowControl/>
        <w:jc w:val="center"/>
        <w:rPr>
          <w:rFonts w:ascii="楷体" w:eastAsia="楷体" w:hAnsi="楷体" w:cs="楷体"/>
          <w:b/>
          <w:bCs/>
          <w:kern w:val="0"/>
          <w:sz w:val="40"/>
          <w:szCs w:val="40"/>
        </w:rPr>
      </w:pPr>
      <w:r>
        <w:rPr>
          <w:rFonts w:ascii="楷体" w:eastAsia="楷体" w:hAnsi="楷体" w:cs="楷体" w:hint="eastAsia"/>
          <w:b/>
          <w:bCs/>
          <w:kern w:val="0"/>
          <w:sz w:val="40"/>
          <w:szCs w:val="40"/>
        </w:rPr>
        <w:t>关于绿色智慧环境学院201</w:t>
      </w:r>
      <w:r>
        <w:rPr>
          <w:rFonts w:ascii="楷体" w:eastAsia="楷体" w:hAnsi="楷体" w:cs="楷体"/>
          <w:b/>
          <w:bCs/>
          <w:kern w:val="0"/>
          <w:sz w:val="40"/>
          <w:szCs w:val="40"/>
        </w:rPr>
        <w:t>9</w:t>
      </w:r>
      <w:r>
        <w:rPr>
          <w:rFonts w:ascii="楷体" w:eastAsia="楷体" w:hAnsi="楷体" w:cs="楷体" w:hint="eastAsia"/>
          <w:b/>
          <w:bCs/>
          <w:kern w:val="0"/>
          <w:sz w:val="40"/>
          <w:szCs w:val="40"/>
        </w:rPr>
        <w:t>-20</w:t>
      </w:r>
      <w:r>
        <w:rPr>
          <w:rFonts w:ascii="楷体" w:eastAsia="楷体" w:hAnsi="楷体" w:cs="楷体"/>
          <w:b/>
          <w:bCs/>
          <w:kern w:val="0"/>
          <w:sz w:val="40"/>
          <w:szCs w:val="40"/>
        </w:rPr>
        <w:t>20</w:t>
      </w:r>
      <w:r>
        <w:rPr>
          <w:rFonts w:ascii="楷体" w:eastAsia="楷体" w:hAnsi="楷体" w:cs="楷体" w:hint="eastAsia"/>
          <w:b/>
          <w:bCs/>
          <w:kern w:val="0"/>
          <w:sz w:val="40"/>
          <w:szCs w:val="40"/>
        </w:rPr>
        <w:t>届</w:t>
      </w:r>
    </w:p>
    <w:p w:rsidR="007300F2" w:rsidRDefault="00286963">
      <w:pPr>
        <w:widowControl/>
        <w:jc w:val="center"/>
        <w:rPr>
          <w:rFonts w:ascii="楷体" w:eastAsia="楷体" w:hAnsi="楷体" w:cs="楷体"/>
          <w:b/>
          <w:bCs/>
          <w:kern w:val="0"/>
          <w:sz w:val="36"/>
          <w:szCs w:val="36"/>
        </w:rPr>
      </w:pPr>
      <w:r>
        <w:rPr>
          <w:rFonts w:ascii="楷体" w:eastAsia="楷体" w:hAnsi="楷体" w:cs="楷体" w:hint="eastAsia"/>
          <w:b/>
          <w:bCs/>
          <w:kern w:val="0"/>
          <w:sz w:val="40"/>
          <w:szCs w:val="40"/>
        </w:rPr>
        <w:t>团委学生会干部任前公示</w:t>
      </w:r>
      <w:r>
        <w:rPr>
          <w:rFonts w:ascii="楷体" w:eastAsia="楷体" w:hAnsi="楷体" w:cs="楷体" w:hint="eastAsia"/>
          <w:b/>
          <w:bCs/>
          <w:kern w:val="0"/>
          <w:sz w:val="28"/>
          <w:szCs w:val="28"/>
        </w:rPr>
        <w:br/>
      </w:r>
    </w:p>
    <w:p w:rsidR="00AA242B" w:rsidRDefault="00286963" w:rsidP="00AA242B">
      <w:pPr>
        <w:widowControl/>
        <w:ind w:firstLineChars="100" w:firstLine="361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  <w:b/>
          <w:bCs/>
          <w:kern w:val="0"/>
          <w:sz w:val="36"/>
          <w:szCs w:val="36"/>
        </w:rPr>
        <w:t xml:space="preserve"> </w:t>
      </w:r>
      <w:r>
        <w:rPr>
          <w:rFonts w:ascii="仿宋" w:eastAsia="仿宋" w:hAnsi="仿宋" w:cs="仿宋" w:hint="eastAsia"/>
          <w:kern w:val="0"/>
          <w:sz w:val="28"/>
          <w:szCs w:val="28"/>
        </w:rPr>
        <w:t>根据201</w:t>
      </w:r>
      <w:r>
        <w:rPr>
          <w:rFonts w:ascii="仿宋" w:eastAsia="仿宋" w:hAnsi="仿宋" w:cs="仿宋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—20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学年院团委学生会干部选拔的有关要求，通过学生本人自荐、民主推荐等方式，本着公平、公开、公正的原则，经过面试、个别谈话、征求意见、民主集中等环节，综合评定出了拟任团委学生会干部任职人选。现将拟任职的团委学生会干部名单（见附件）公示如下：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  <w:t xml:space="preserve">    公示时间：201</w:t>
      </w:r>
      <w:r>
        <w:rPr>
          <w:rFonts w:ascii="仿宋" w:eastAsia="仿宋" w:hAnsi="仿宋" w:cs="仿宋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年6月</w:t>
      </w:r>
      <w:r>
        <w:rPr>
          <w:rFonts w:ascii="仿宋" w:eastAsia="仿宋" w:hAnsi="仿宋" w:cs="仿宋"/>
          <w:kern w:val="0"/>
          <w:sz w:val="28"/>
          <w:szCs w:val="28"/>
        </w:rPr>
        <w:t>1</w:t>
      </w:r>
      <w:r w:rsidR="000D6CE7">
        <w:rPr>
          <w:rFonts w:ascii="仿宋" w:eastAsia="仿宋" w:hAnsi="仿宋" w:cs="仿宋"/>
          <w:kern w:val="0"/>
          <w:sz w:val="28"/>
          <w:szCs w:val="28"/>
        </w:rPr>
        <w:t>8</w:t>
      </w:r>
      <w:r>
        <w:rPr>
          <w:rFonts w:ascii="仿宋" w:eastAsia="仿宋" w:hAnsi="仿宋" w:cs="仿宋" w:hint="eastAsia"/>
          <w:kern w:val="0"/>
          <w:sz w:val="28"/>
          <w:szCs w:val="28"/>
        </w:rPr>
        <w:t>日至201</w:t>
      </w:r>
      <w:r>
        <w:rPr>
          <w:rFonts w:ascii="仿宋" w:eastAsia="仿宋" w:hAnsi="仿宋" w:cs="仿宋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年6月</w:t>
      </w:r>
      <w:r w:rsidR="000D6CE7"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日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  <w:t xml:space="preserve">    公示期间，若有异议，请以真实姓名通过书面、电话或来人等方式向学院党总支或院团委反映。对反映的问题，学院将认真调查核实。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  <w:t xml:space="preserve">    联系电话：党总支72793051  院团委727</w:t>
      </w:r>
      <w:r w:rsidR="006C0CB3">
        <w:rPr>
          <w:rFonts w:ascii="仿宋" w:eastAsia="仿宋" w:hAnsi="仿宋" w:cs="仿宋"/>
          <w:kern w:val="0"/>
          <w:sz w:val="28"/>
          <w:szCs w:val="28"/>
        </w:rPr>
        <w:t>9</w:t>
      </w:r>
      <w:r>
        <w:rPr>
          <w:rFonts w:ascii="仿宋" w:eastAsia="仿宋" w:hAnsi="仿宋" w:cs="仿宋" w:hint="eastAsia"/>
          <w:kern w:val="0"/>
          <w:sz w:val="28"/>
          <w:szCs w:val="28"/>
        </w:rPr>
        <w:t>3052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  <w:t xml:space="preserve">    附件：绿色智慧环境学院20</w:t>
      </w:r>
      <w:r>
        <w:rPr>
          <w:rFonts w:ascii="仿宋" w:eastAsia="仿宋" w:hAnsi="仿宋" w:cs="仿宋"/>
          <w:kern w:val="0"/>
          <w:sz w:val="28"/>
          <w:szCs w:val="28"/>
        </w:rPr>
        <w:t>20</w:t>
      </w:r>
      <w:r>
        <w:rPr>
          <w:rFonts w:ascii="仿宋" w:eastAsia="仿宋" w:hAnsi="仿宋" w:cs="仿宋" w:hint="eastAsia"/>
          <w:kern w:val="0"/>
          <w:sz w:val="28"/>
          <w:szCs w:val="28"/>
        </w:rPr>
        <w:t>届团委学生会拟任干部名单</w:t>
      </w:r>
      <w:r>
        <w:rPr>
          <w:rFonts w:ascii="仿宋" w:eastAsia="仿宋" w:hAnsi="仿宋" w:cs="仿宋" w:hint="eastAsia"/>
          <w:kern w:val="0"/>
          <w:sz w:val="28"/>
          <w:szCs w:val="28"/>
        </w:rPr>
        <w:br/>
      </w:r>
      <w:r w:rsidR="00AA242B">
        <w:rPr>
          <w:rFonts w:ascii="楷体" w:eastAsia="楷体" w:hAnsi="楷体" w:cs="楷体" w:hint="eastAsia"/>
        </w:rPr>
        <w:t xml:space="preserve"> </w:t>
      </w:r>
      <w:r w:rsidR="00AA242B">
        <w:rPr>
          <w:rFonts w:ascii="楷体" w:eastAsia="楷体" w:hAnsi="楷体" w:cs="楷体"/>
        </w:rPr>
        <w:t xml:space="preserve"> </w:t>
      </w:r>
    </w:p>
    <w:p w:rsidR="00AA242B" w:rsidRPr="00AA242B" w:rsidRDefault="00AA242B" w:rsidP="00AA242B">
      <w:pPr>
        <w:widowControl/>
        <w:ind w:firstLineChars="200" w:firstLine="560"/>
        <w:rPr>
          <w:rFonts w:ascii="仿宋" w:eastAsia="仿宋" w:hAnsi="仿宋" w:cs="仿宋"/>
          <w:kern w:val="0"/>
          <w:sz w:val="28"/>
          <w:szCs w:val="28"/>
        </w:rPr>
      </w:pPr>
      <w:r w:rsidRPr="00AA242B">
        <w:rPr>
          <w:rFonts w:ascii="仿宋" w:eastAsia="仿宋" w:hAnsi="仿宋" w:cs="仿宋"/>
          <w:kern w:val="0"/>
          <w:sz w:val="28"/>
          <w:szCs w:val="28"/>
        </w:rPr>
        <w:t xml:space="preserve">特此公示 </w:t>
      </w:r>
    </w:p>
    <w:p w:rsidR="00AA242B" w:rsidRDefault="00AA242B" w:rsidP="00AA242B">
      <w:pPr>
        <w:ind w:right="1280"/>
        <w:rPr>
          <w:rFonts w:ascii="Times New Roman" w:eastAsia="方正仿宋_GBK" w:hAnsi="Times New Roman" w:cs="Times New Roman"/>
          <w:sz w:val="32"/>
        </w:rPr>
      </w:pPr>
    </w:p>
    <w:p w:rsidR="00AA242B" w:rsidRDefault="00AA242B" w:rsidP="00AA242B">
      <w:pPr>
        <w:ind w:right="1280"/>
        <w:rPr>
          <w:rFonts w:ascii="Times New Roman" w:eastAsia="方正仿宋_GBK" w:hAnsi="Times New Roman" w:cs="Times New Roman"/>
          <w:sz w:val="32"/>
        </w:rPr>
      </w:pPr>
    </w:p>
    <w:p w:rsidR="00AA242B" w:rsidRPr="00AA242B" w:rsidRDefault="00286963" w:rsidP="00AA242B">
      <w:pPr>
        <w:widowControl/>
        <w:ind w:firstLineChars="100" w:firstLine="280"/>
        <w:jc w:val="righ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 </w:t>
      </w:r>
      <w:r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="00AA242B" w:rsidRPr="00AA242B">
        <w:rPr>
          <w:rFonts w:ascii="仿宋" w:eastAsia="仿宋" w:hAnsi="仿宋" w:cs="仿宋"/>
          <w:kern w:val="0"/>
          <w:sz w:val="28"/>
          <w:szCs w:val="28"/>
        </w:rPr>
        <w:t xml:space="preserve">绿色智慧环境学院团委 </w:t>
      </w:r>
    </w:p>
    <w:p w:rsidR="00AA242B" w:rsidRPr="00AA242B" w:rsidRDefault="00AA242B" w:rsidP="00AA242B">
      <w:pPr>
        <w:widowControl/>
        <w:ind w:firstLineChars="100" w:firstLine="280"/>
        <w:jc w:val="right"/>
        <w:rPr>
          <w:rFonts w:ascii="仿宋" w:eastAsia="仿宋" w:hAnsi="仿宋" w:cs="仿宋"/>
          <w:kern w:val="0"/>
          <w:sz w:val="28"/>
          <w:szCs w:val="28"/>
        </w:rPr>
      </w:pPr>
      <w:r w:rsidRPr="00AA242B">
        <w:rPr>
          <w:rFonts w:ascii="仿宋" w:eastAsia="仿宋" w:hAnsi="仿宋" w:cs="仿宋"/>
          <w:kern w:val="0"/>
          <w:sz w:val="28"/>
          <w:szCs w:val="28"/>
        </w:rPr>
        <w:t>201</w:t>
      </w:r>
      <w:r w:rsidR="00286963">
        <w:rPr>
          <w:rFonts w:ascii="仿宋" w:eastAsia="仿宋" w:hAnsi="仿宋" w:cs="仿宋"/>
          <w:kern w:val="0"/>
          <w:sz w:val="28"/>
          <w:szCs w:val="28"/>
        </w:rPr>
        <w:t xml:space="preserve">9 </w:t>
      </w:r>
      <w:r w:rsidRPr="00AA242B">
        <w:rPr>
          <w:rFonts w:ascii="仿宋" w:eastAsia="仿宋" w:hAnsi="仿宋" w:cs="仿宋"/>
          <w:kern w:val="0"/>
          <w:sz w:val="28"/>
          <w:szCs w:val="28"/>
        </w:rPr>
        <w:t xml:space="preserve">年 </w:t>
      </w:r>
      <w:r w:rsidR="00286963">
        <w:rPr>
          <w:rFonts w:ascii="仿宋" w:eastAsia="仿宋" w:hAnsi="仿宋" w:cs="仿宋"/>
          <w:kern w:val="0"/>
          <w:sz w:val="28"/>
          <w:szCs w:val="28"/>
        </w:rPr>
        <w:t>6</w:t>
      </w:r>
      <w:r w:rsidRPr="00AA242B">
        <w:rPr>
          <w:rFonts w:ascii="仿宋" w:eastAsia="仿宋" w:hAnsi="仿宋" w:cs="仿宋"/>
          <w:kern w:val="0"/>
          <w:sz w:val="28"/>
          <w:szCs w:val="28"/>
        </w:rPr>
        <w:t xml:space="preserve"> 月 </w:t>
      </w:r>
      <w:r w:rsidR="00286963">
        <w:rPr>
          <w:rFonts w:ascii="仿宋" w:eastAsia="仿宋" w:hAnsi="仿宋" w:cs="仿宋"/>
          <w:kern w:val="0"/>
          <w:sz w:val="28"/>
          <w:szCs w:val="28"/>
        </w:rPr>
        <w:t>1</w:t>
      </w:r>
      <w:r w:rsidR="000D6CE7">
        <w:rPr>
          <w:rFonts w:ascii="仿宋" w:eastAsia="仿宋" w:hAnsi="仿宋" w:cs="仿宋"/>
          <w:kern w:val="0"/>
          <w:sz w:val="28"/>
          <w:szCs w:val="28"/>
        </w:rPr>
        <w:t>8</w:t>
      </w:r>
      <w:bookmarkStart w:id="0" w:name="_GoBack"/>
      <w:bookmarkEnd w:id="0"/>
      <w:r w:rsidR="007C2183">
        <w:rPr>
          <w:rFonts w:ascii="仿宋" w:eastAsia="仿宋" w:hAnsi="仿宋" w:cs="仿宋"/>
          <w:kern w:val="0"/>
          <w:sz w:val="28"/>
          <w:szCs w:val="28"/>
        </w:rPr>
        <w:t xml:space="preserve"> </w:t>
      </w:r>
      <w:r w:rsidRPr="00AA242B">
        <w:rPr>
          <w:rFonts w:ascii="仿宋" w:eastAsia="仿宋" w:hAnsi="仿宋" w:cs="仿宋"/>
          <w:kern w:val="0"/>
          <w:sz w:val="28"/>
          <w:szCs w:val="28"/>
        </w:rPr>
        <w:t>日</w:t>
      </w:r>
    </w:p>
    <w:p w:rsidR="007300F2" w:rsidRDefault="007300F2">
      <w:pPr>
        <w:spacing w:line="480" w:lineRule="auto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</w:p>
    <w:p w:rsidR="007300F2" w:rsidRDefault="007300F2">
      <w:pPr>
        <w:spacing w:line="480" w:lineRule="auto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</w:p>
    <w:p w:rsidR="007300F2" w:rsidRDefault="007300F2">
      <w:pPr>
        <w:spacing w:line="480" w:lineRule="auto"/>
        <w:ind w:firstLineChars="200" w:firstLine="643"/>
        <w:rPr>
          <w:rFonts w:ascii="楷体" w:eastAsia="楷体" w:hAnsi="楷体" w:cs="楷体"/>
          <w:b/>
          <w:sz w:val="32"/>
          <w:szCs w:val="32"/>
        </w:rPr>
      </w:pPr>
    </w:p>
    <w:p w:rsidR="007300F2" w:rsidRDefault="009A3154">
      <w:pPr>
        <w:spacing w:line="480" w:lineRule="auto"/>
        <w:rPr>
          <w:rFonts w:ascii="楷体" w:eastAsia="楷体" w:hAnsi="楷体" w:cs="楷体"/>
          <w:bCs/>
          <w:sz w:val="28"/>
          <w:szCs w:val="28"/>
        </w:rPr>
      </w:pPr>
      <w:r>
        <w:rPr>
          <w:rFonts w:ascii="楷体" w:eastAsia="楷体" w:hAnsi="楷体" w:cs="楷体" w:hint="eastAsia"/>
          <w:bCs/>
          <w:sz w:val="28"/>
          <w:szCs w:val="28"/>
        </w:rPr>
        <w:t xml:space="preserve">     </w:t>
      </w:r>
    </w:p>
    <w:p w:rsidR="006C0CB3" w:rsidRDefault="00286963">
      <w:pPr>
        <w:spacing w:line="480" w:lineRule="auto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Cs/>
          <w:sz w:val="32"/>
          <w:szCs w:val="32"/>
        </w:rPr>
        <w:lastRenderedPageBreak/>
        <w:t>附件：</w:t>
      </w:r>
    </w:p>
    <w:p w:rsidR="007300F2" w:rsidRDefault="00286963" w:rsidP="006C0CB3">
      <w:pPr>
        <w:spacing w:before="240" w:after="240" w:line="360" w:lineRule="auto"/>
        <w:rPr>
          <w:rFonts w:ascii="楷体" w:eastAsia="楷体" w:hAnsi="楷体" w:cs="楷体"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sz w:val="36"/>
          <w:szCs w:val="36"/>
        </w:rPr>
        <w:t>绿色智慧环境学院20</w:t>
      </w:r>
      <w:r>
        <w:rPr>
          <w:rFonts w:ascii="楷体" w:eastAsia="楷体" w:hAnsi="楷体" w:cs="楷体"/>
          <w:b/>
          <w:sz w:val="36"/>
          <w:szCs w:val="36"/>
        </w:rPr>
        <w:t>20</w:t>
      </w:r>
      <w:r>
        <w:rPr>
          <w:rFonts w:ascii="楷体" w:eastAsia="楷体" w:hAnsi="楷体" w:cs="楷体" w:hint="eastAsia"/>
          <w:b/>
          <w:sz w:val="36"/>
          <w:szCs w:val="36"/>
        </w:rPr>
        <w:t>届团委学生会拟任干部名单</w:t>
      </w:r>
    </w:p>
    <w:tbl>
      <w:tblPr>
        <w:tblStyle w:val="a3"/>
        <w:tblW w:w="8046" w:type="dxa"/>
        <w:jc w:val="center"/>
        <w:tblLayout w:type="fixed"/>
        <w:tblLook w:val="04A0" w:firstRow="1" w:lastRow="0" w:firstColumn="1" w:lastColumn="0" w:noHBand="0" w:noVBand="1"/>
      </w:tblPr>
      <w:tblGrid>
        <w:gridCol w:w="1379"/>
        <w:gridCol w:w="1416"/>
        <w:gridCol w:w="1701"/>
        <w:gridCol w:w="1117"/>
        <w:gridCol w:w="2433"/>
      </w:tblGrid>
      <w:tr w:rsidR="007300F2" w:rsidTr="006C0CB3">
        <w:trPr>
          <w:trHeight w:val="822"/>
          <w:jc w:val="center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 w:rsidP="006C0CB3">
            <w:pPr>
              <w:spacing w:line="72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部门名称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职位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性别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备注</w:t>
            </w: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主席团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主席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陆妍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副主席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唐文婧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兼组织部部长</w:t>
            </w: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副主席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鲁世杰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兼宣传部部长</w:t>
            </w: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副主席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刘文婷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组织部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唐文婧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4959B0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刘莹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4959B0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01212D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罗诗杨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01212D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宣传部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color w:val="000000"/>
                <w:sz w:val="22"/>
                <w:szCs w:val="28"/>
              </w:rPr>
            </w:pPr>
            <w:r>
              <w:rPr>
                <w:rFonts w:ascii="宋体" w:hAnsi="宋体"/>
                <w:color w:val="000000"/>
                <w:sz w:val="22"/>
                <w:szCs w:val="28"/>
              </w:rPr>
              <w:t>鲁世杰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/>
                <w:sz w:val="22"/>
                <w:szCs w:val="28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何雨含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杨蕊嘉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183B53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新闻</w:t>
            </w:r>
            <w:r>
              <w:rPr>
                <w:rFonts w:ascii="宋体" w:hAnsi="宋体"/>
                <w:b/>
                <w:bCs/>
                <w:szCs w:val="21"/>
              </w:rPr>
              <w:t>工作室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陈艺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183B53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兰清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183B53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="宋体" w:hAnsi="宋体" w:cs="Times New Roman" w:hint="eastAsia"/>
                <w:color w:val="000000"/>
                <w:szCs w:val="21"/>
              </w:rPr>
              <w:t>王世松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183B53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2"/>
              </w:rPr>
              <w:t>副主任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Cs w:val="21"/>
              </w:rPr>
              <w:t>彭文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zCs w:val="21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B53" w:rsidRDefault="00183B5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A06819" w:rsidTr="00934FF4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t>办公室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6C0CB3" w:rsidP="006C0CB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周双福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6C0CB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A06819" w:rsidTr="00934FF4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6C0CB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兰霜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6C0CB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A06819" w:rsidTr="00934FF4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副主任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杜美龄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819" w:rsidRDefault="00A06819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hint="eastAsia"/>
                <w:b/>
                <w:sz w:val="22"/>
                <w:szCs w:val="28"/>
              </w:rPr>
              <w:lastRenderedPageBreak/>
              <w:t>学风督察部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王心宇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王春辉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生活权益部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余晓嫚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刘旭东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创新发展部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周宇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张维平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359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 w:hint="eastAsia"/>
                <w:b/>
                <w:bCs/>
                <w:szCs w:val="21"/>
              </w:rPr>
              <w:t>实践部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程鹏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60240">
        <w:trPr>
          <w:trHeight w:val="359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 w:cs="Times New Roman"/>
                <w:b/>
                <w:bCs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熊海洪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90"/>
          <w:jc w:val="center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体育部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01212D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李小林</w:t>
            </w:r>
          </w:p>
        </w:tc>
        <w:tc>
          <w:tcPr>
            <w:tcW w:w="11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01212D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90"/>
          <w:jc w:val="center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安娜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b/>
                <w:sz w:val="22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文工部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曾婧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454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副部长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谭宇涵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60240">
        <w:trPr>
          <w:trHeight w:val="454"/>
          <w:jc w:val="center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Pr="00A06819" w:rsidRDefault="00560240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Cs w:val="22"/>
              </w:rPr>
            </w:pPr>
            <w:r w:rsidRPr="00A06819">
              <w:rPr>
                <w:rFonts w:ascii="宋体" w:hAnsi="宋体" w:hint="eastAsia"/>
                <w:b/>
                <w:kern w:val="0"/>
                <w:szCs w:val="22"/>
              </w:rPr>
              <w:t>环保志愿者协会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会长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裴微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Pr="00560240" w:rsidRDefault="00560240" w:rsidP="00560240">
            <w:pPr>
              <w:spacing w:line="480" w:lineRule="auto"/>
              <w:jc w:val="center"/>
              <w:rPr>
                <w:rFonts w:ascii="宋体" w:eastAsiaTheme="minorEastAsia" w:hAnsi="宋体"/>
                <w:sz w:val="22"/>
                <w:szCs w:val="28"/>
              </w:rPr>
            </w:pPr>
          </w:p>
        </w:tc>
      </w:tr>
      <w:tr w:rsidR="00560240">
        <w:trPr>
          <w:trHeight w:val="792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副会长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招新月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560240">
        <w:trPr>
          <w:trHeight w:val="792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副会长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谭翔益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eastAsia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240" w:rsidRDefault="00560240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792"/>
          <w:jc w:val="center"/>
        </w:trPr>
        <w:tc>
          <w:tcPr>
            <w:tcW w:w="13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 w:rsidP="00560240">
            <w:pPr>
              <w:spacing w:line="480" w:lineRule="auto"/>
              <w:rPr>
                <w:rFonts w:ascii="宋体" w:hAnsi="宋体"/>
                <w:b/>
                <w:kern w:val="0"/>
                <w:szCs w:val="22"/>
              </w:rPr>
            </w:pPr>
            <w:r>
              <w:rPr>
                <w:rFonts w:ascii="宋体" w:hAnsi="宋体" w:hint="eastAsia"/>
                <w:b/>
                <w:kern w:val="0"/>
                <w:szCs w:val="22"/>
              </w:rPr>
              <w:t>辅导员助理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154" w:rsidRPr="009A3154" w:rsidRDefault="00183B53" w:rsidP="009A3154">
            <w:pPr>
              <w:spacing w:line="480" w:lineRule="auto"/>
              <w:jc w:val="center"/>
              <w:rPr>
                <w:rFonts w:asciiTheme="minorEastAsia" w:eastAsiaTheme="minorEastAsia" w:hAnsiTheme="minorEastAsia"/>
                <w:w w:val="62"/>
                <w:kern w:val="0"/>
                <w:szCs w:val="22"/>
              </w:rPr>
            </w:pPr>
            <w:r w:rsidRPr="009A3154">
              <w:rPr>
                <w:rFonts w:ascii="宋体" w:hAnsi="宋体"/>
                <w:w w:val="62"/>
                <w:kern w:val="0"/>
                <w:szCs w:val="22"/>
              </w:rPr>
              <w:t>17、19</w:t>
            </w:r>
            <w:r w:rsidR="009A3154" w:rsidRPr="009A3154">
              <w:rPr>
                <w:rFonts w:asciiTheme="minorEastAsia" w:eastAsiaTheme="minorEastAsia" w:hAnsiTheme="minorEastAsia" w:hint="eastAsia"/>
                <w:w w:val="62"/>
                <w:kern w:val="0"/>
                <w:szCs w:val="22"/>
              </w:rPr>
              <w:t>级政治辅导员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户裕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女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  <w:tr w:rsidR="007300F2">
        <w:trPr>
          <w:trHeight w:val="792"/>
          <w:jc w:val="center"/>
        </w:trPr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b/>
                <w:kern w:val="0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Pr="009A3154" w:rsidRDefault="00183B53" w:rsidP="009A3154">
            <w:pPr>
              <w:spacing w:line="480" w:lineRule="auto"/>
              <w:jc w:val="center"/>
              <w:rPr>
                <w:rFonts w:asciiTheme="minorEastAsia" w:eastAsiaTheme="minorEastAsia" w:hAnsiTheme="minorEastAsia"/>
                <w:w w:val="62"/>
                <w:kern w:val="0"/>
                <w:szCs w:val="22"/>
              </w:rPr>
            </w:pPr>
            <w:r w:rsidRPr="009A3154">
              <w:rPr>
                <w:rFonts w:ascii="宋体" w:hAnsi="宋体"/>
                <w:w w:val="62"/>
                <w:kern w:val="0"/>
                <w:szCs w:val="22"/>
              </w:rPr>
              <w:t>16、18</w:t>
            </w:r>
            <w:r w:rsidRPr="009A3154">
              <w:rPr>
                <w:rFonts w:asciiTheme="minorEastAsia" w:eastAsiaTheme="minorEastAsia" w:hAnsiTheme="minorEastAsia" w:hint="eastAsia"/>
                <w:w w:val="62"/>
                <w:kern w:val="0"/>
                <w:szCs w:val="22"/>
              </w:rPr>
              <w:t>级政治辅导员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程俊豪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286963">
            <w:pPr>
              <w:spacing w:line="480" w:lineRule="auto"/>
              <w:jc w:val="center"/>
              <w:rPr>
                <w:rFonts w:ascii="宋体" w:hAnsi="宋体"/>
                <w:kern w:val="0"/>
                <w:szCs w:val="22"/>
              </w:rPr>
            </w:pPr>
            <w:r>
              <w:rPr>
                <w:rFonts w:ascii="宋体" w:hAnsi="宋体" w:hint="eastAsia"/>
                <w:kern w:val="0"/>
                <w:szCs w:val="22"/>
              </w:rPr>
              <w:t>男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00F2" w:rsidRDefault="007300F2">
            <w:pPr>
              <w:spacing w:line="480" w:lineRule="auto"/>
              <w:jc w:val="center"/>
              <w:rPr>
                <w:rFonts w:ascii="宋体" w:hAnsi="宋体"/>
                <w:sz w:val="22"/>
                <w:szCs w:val="28"/>
              </w:rPr>
            </w:pPr>
          </w:p>
        </w:tc>
      </w:tr>
    </w:tbl>
    <w:p w:rsidR="007300F2" w:rsidRDefault="007300F2">
      <w:pPr>
        <w:spacing w:line="480" w:lineRule="auto"/>
        <w:jc w:val="center"/>
        <w:rPr>
          <w:rFonts w:ascii="宋体" w:hAnsi="宋体"/>
          <w:sz w:val="22"/>
          <w:szCs w:val="28"/>
        </w:rPr>
      </w:pPr>
    </w:p>
    <w:p w:rsidR="007300F2" w:rsidRDefault="007300F2">
      <w:pPr>
        <w:spacing w:line="480" w:lineRule="auto"/>
        <w:jc w:val="center"/>
        <w:rPr>
          <w:rFonts w:ascii="宋体" w:hAnsi="宋体"/>
          <w:sz w:val="22"/>
          <w:szCs w:val="28"/>
        </w:rPr>
      </w:pPr>
    </w:p>
    <w:sectPr w:rsidR="00730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DF" w:rsidRDefault="00A04ADF" w:rsidP="00183B53">
      <w:r>
        <w:separator/>
      </w:r>
    </w:p>
  </w:endnote>
  <w:endnote w:type="continuationSeparator" w:id="0">
    <w:p w:rsidR="00A04ADF" w:rsidRDefault="00A04ADF" w:rsidP="00183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DF" w:rsidRDefault="00A04ADF" w:rsidP="00183B53">
      <w:r>
        <w:separator/>
      </w:r>
    </w:p>
  </w:footnote>
  <w:footnote w:type="continuationSeparator" w:id="0">
    <w:p w:rsidR="00A04ADF" w:rsidRDefault="00A04ADF" w:rsidP="00183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F2"/>
    <w:rsid w:val="0001212D"/>
    <w:rsid w:val="000D6CE7"/>
    <w:rsid w:val="00183B53"/>
    <w:rsid w:val="00286963"/>
    <w:rsid w:val="00466362"/>
    <w:rsid w:val="004959B0"/>
    <w:rsid w:val="00560240"/>
    <w:rsid w:val="00592EE5"/>
    <w:rsid w:val="005E4E84"/>
    <w:rsid w:val="006C0CB3"/>
    <w:rsid w:val="00705436"/>
    <w:rsid w:val="007300F2"/>
    <w:rsid w:val="007C2183"/>
    <w:rsid w:val="00873E4C"/>
    <w:rsid w:val="00976018"/>
    <w:rsid w:val="009A3154"/>
    <w:rsid w:val="009D0B44"/>
    <w:rsid w:val="00A0191C"/>
    <w:rsid w:val="00A04ADF"/>
    <w:rsid w:val="00A06819"/>
    <w:rsid w:val="00A25B03"/>
    <w:rsid w:val="00AA242B"/>
    <w:rsid w:val="00AF71D4"/>
    <w:rsid w:val="00C310C8"/>
    <w:rsid w:val="00F3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97599"/>
  <w15:docId w15:val="{BB6B9143-5B76-48C7-8CF4-13D9C0BE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B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83B53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83B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83B5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笨笨眼</dc:creator>
  <cp:lastModifiedBy>Only We</cp:lastModifiedBy>
  <cp:revision>11</cp:revision>
  <cp:lastPrinted>2018-06-26T03:49:00Z</cp:lastPrinted>
  <dcterms:created xsi:type="dcterms:W3CDTF">2019-06-17T10:51:00Z</dcterms:created>
  <dcterms:modified xsi:type="dcterms:W3CDTF">2019-06-17T18:01:00Z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