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E853C" w14:textId="174456DB" w:rsidR="00063033" w:rsidRDefault="00063033" w:rsidP="00330ADA">
      <w:pPr>
        <w:pStyle w:val="1"/>
        <w:spacing w:after="0" w:line="360" w:lineRule="auto"/>
        <w:ind w:firstLineChars="200" w:firstLine="883"/>
      </w:pPr>
      <w:bookmarkStart w:id="0" w:name="_Toc101415112"/>
      <w:bookmarkStart w:id="1" w:name="_Toc110231133"/>
      <w:bookmarkStart w:id="2" w:name="_Toc110237664"/>
      <w:bookmarkStart w:id="3" w:name="_Toc243883120"/>
      <w:r>
        <w:rPr>
          <w:rFonts w:hint="eastAsia"/>
        </w:rPr>
        <w:t>绿色智慧环境学院教学常规管理制度</w:t>
      </w:r>
      <w:bookmarkEnd w:id="0"/>
      <w:bookmarkEnd w:id="1"/>
      <w:bookmarkEnd w:id="2"/>
      <w:bookmarkEnd w:id="3"/>
    </w:p>
    <w:p w14:paraId="33C4D205" w14:textId="77777777" w:rsidR="00330ADA" w:rsidRPr="00330ADA" w:rsidRDefault="00330ADA" w:rsidP="00330ADA"/>
    <w:p w14:paraId="500A1BE6" w14:textId="4928329E" w:rsidR="00063033" w:rsidRPr="00063033" w:rsidRDefault="00063033" w:rsidP="00063033">
      <w:pPr>
        <w:pStyle w:val="a3"/>
        <w:spacing w:line="360" w:lineRule="auto"/>
        <w:ind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教学工作是学院一项经常性的中心工作，是各教学院的主要工作。</w:t>
      </w:r>
      <w:r>
        <w:rPr>
          <w:rFonts w:ascii="宋体" w:hAnsi="宋体" w:hint="eastAsia"/>
          <w:sz w:val="28"/>
          <w:szCs w:val="28"/>
        </w:rPr>
        <w:t>学</w:t>
      </w:r>
      <w:r w:rsidRPr="00063033">
        <w:rPr>
          <w:rFonts w:ascii="宋体" w:hAnsi="宋体" w:hint="eastAsia"/>
          <w:sz w:val="28"/>
          <w:szCs w:val="28"/>
        </w:rPr>
        <w:t>院以抓教学常规管理为主，更新教育观念，转变教育思想，大力推进教育教学改革，抓教风促学风，提高教学质量。为使</w:t>
      </w:r>
      <w:r>
        <w:rPr>
          <w:rFonts w:ascii="宋体" w:hAnsi="宋体" w:hint="eastAsia"/>
          <w:sz w:val="28"/>
          <w:szCs w:val="28"/>
        </w:rPr>
        <w:t>学</w:t>
      </w:r>
      <w:r w:rsidRPr="00063033">
        <w:rPr>
          <w:rFonts w:ascii="宋体" w:hAnsi="宋体" w:hint="eastAsia"/>
          <w:sz w:val="28"/>
          <w:szCs w:val="28"/>
        </w:rPr>
        <w:t>院教学工作更加正规化、制度化，管理水平上一个台阶，特制定本教学常规管理制度。</w:t>
      </w:r>
    </w:p>
    <w:p w14:paraId="2EDD1CE0" w14:textId="3740F237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</w:t>
      </w:r>
      <w:r w:rsidR="00BE5F72"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学</w:t>
      </w:r>
      <w:r w:rsidRPr="00063033">
        <w:rPr>
          <w:rFonts w:ascii="宋体" w:hAnsi="宋体" w:hint="eastAsia"/>
          <w:sz w:val="28"/>
          <w:szCs w:val="28"/>
        </w:rPr>
        <w:t>院教学计划由分管教学的副院长严格依据教学大纲和教学计划、广泛征求教师意见后制定，并由院务会讨论通过。如需调整，必须报教务处批准后方能执行。</w:t>
      </w:r>
    </w:p>
    <w:p w14:paraId="73A97A70" w14:textId="0B7D9142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2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院内调课，必须由主管教学的院领导批准，报教务处备案，并在教学月报表中记载；院间调课，必须先由要求调课的院与有关院协商确定后，再报教务处审批，任何</w:t>
      </w:r>
      <w:proofErr w:type="gramStart"/>
      <w:r w:rsidRPr="00063033">
        <w:rPr>
          <w:rFonts w:ascii="宋体" w:hAnsi="宋体" w:hint="eastAsia"/>
          <w:sz w:val="28"/>
          <w:szCs w:val="28"/>
        </w:rPr>
        <w:t>个</w:t>
      </w:r>
      <w:proofErr w:type="gramEnd"/>
      <w:r w:rsidRPr="00063033">
        <w:rPr>
          <w:rFonts w:ascii="宋体" w:hAnsi="宋体" w:hint="eastAsia"/>
          <w:sz w:val="28"/>
          <w:szCs w:val="28"/>
        </w:rPr>
        <w:t>人均无权私自调课。</w:t>
      </w:r>
    </w:p>
    <w:p w14:paraId="47CB1C50" w14:textId="6CAA8AB2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3</w:t>
      </w:r>
      <w:r w:rsidR="00BE5F72">
        <w:rPr>
          <w:rFonts w:ascii="宋体" w:hAnsi="宋体" w:hint="eastAsia"/>
          <w:sz w:val="28"/>
          <w:szCs w:val="28"/>
        </w:rPr>
        <w:t>.</w:t>
      </w:r>
      <w:r w:rsidR="007458A0">
        <w:rPr>
          <w:rFonts w:ascii="宋体" w:hAnsi="宋体" w:hint="eastAsia"/>
          <w:sz w:val="28"/>
          <w:szCs w:val="28"/>
        </w:rPr>
        <w:t>学院</w:t>
      </w:r>
      <w:r w:rsidRPr="00063033">
        <w:rPr>
          <w:rFonts w:ascii="宋体" w:hAnsi="宋体" w:hint="eastAsia"/>
          <w:sz w:val="28"/>
          <w:szCs w:val="28"/>
        </w:rPr>
        <w:t>各专业每学期要确定</w:t>
      </w:r>
      <w:r w:rsidR="009D5F16">
        <w:rPr>
          <w:rFonts w:ascii="宋体" w:hAnsi="宋体"/>
          <w:sz w:val="28"/>
          <w:szCs w:val="28"/>
        </w:rPr>
        <w:t>3</w:t>
      </w:r>
      <w:r w:rsidRPr="00063033">
        <w:rPr>
          <w:rFonts w:ascii="宋体" w:hAnsi="宋体" w:hint="eastAsia"/>
          <w:sz w:val="28"/>
          <w:szCs w:val="28"/>
        </w:rPr>
        <w:t>—</w:t>
      </w:r>
      <w:r w:rsidR="009D5F16">
        <w:rPr>
          <w:rFonts w:ascii="宋体" w:hAnsi="宋体"/>
          <w:sz w:val="28"/>
          <w:szCs w:val="28"/>
        </w:rPr>
        <w:t>5</w:t>
      </w:r>
      <w:r w:rsidRPr="00063033">
        <w:rPr>
          <w:rFonts w:ascii="宋体" w:hAnsi="宋体" w:hint="eastAsia"/>
          <w:sz w:val="28"/>
          <w:szCs w:val="28"/>
        </w:rPr>
        <w:t>门核心课程，由全院教师认真讨论、院务会讨论通过，报教务处批准。并在师资力量、经费投入、实验设备上保证其教学质量。</w:t>
      </w:r>
    </w:p>
    <w:p w14:paraId="560A0C31" w14:textId="1B74B13B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4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任课教师要根据教学大纲的要求，深入钻研教材，认真备课，认真讲课，认真批改作业和认真辅导。严格按院上核定的课程教学进度计划进行教学，严禁无教案上课与个人擅自增减授课时数。</w:t>
      </w:r>
    </w:p>
    <w:p w14:paraId="5A82998D" w14:textId="53C87178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5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教师必须持普通话</w:t>
      </w:r>
      <w:proofErr w:type="gramStart"/>
      <w:r w:rsidRPr="00063033">
        <w:rPr>
          <w:rFonts w:ascii="宋体" w:hAnsi="宋体" w:hint="eastAsia"/>
          <w:sz w:val="28"/>
          <w:szCs w:val="28"/>
        </w:rPr>
        <w:t>过级证上岗</w:t>
      </w:r>
      <w:proofErr w:type="gramEnd"/>
      <w:r w:rsidRPr="00063033">
        <w:rPr>
          <w:rFonts w:ascii="宋体" w:hAnsi="宋体" w:hint="eastAsia"/>
          <w:sz w:val="28"/>
          <w:szCs w:val="28"/>
        </w:rPr>
        <w:t>，必须用普通话、规范字进行教学活动。</w:t>
      </w:r>
    </w:p>
    <w:p w14:paraId="5F49A9B0" w14:textId="210101E3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6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鼓励教师使用现代化教学手段进行教学</w:t>
      </w:r>
      <w:r w:rsidR="00442030">
        <w:rPr>
          <w:rFonts w:ascii="宋体" w:hAnsi="宋体" w:hint="eastAsia"/>
          <w:sz w:val="28"/>
          <w:szCs w:val="28"/>
        </w:rPr>
        <w:t>,</w:t>
      </w:r>
      <w:r w:rsidR="00442030" w:rsidRPr="00442030">
        <w:rPr>
          <w:rFonts w:hint="eastAsia"/>
        </w:rPr>
        <w:t xml:space="preserve"> </w:t>
      </w:r>
      <w:r w:rsidR="00442030" w:rsidRPr="00442030">
        <w:rPr>
          <w:rFonts w:ascii="宋体" w:hAnsi="宋体" w:hint="eastAsia"/>
          <w:sz w:val="28"/>
          <w:szCs w:val="28"/>
        </w:rPr>
        <w:t>结合人工智能、区块</w:t>
      </w:r>
      <w:r w:rsidR="00442030" w:rsidRPr="00442030">
        <w:rPr>
          <w:rFonts w:ascii="宋体" w:hAnsi="宋体" w:hint="eastAsia"/>
          <w:sz w:val="28"/>
          <w:szCs w:val="28"/>
        </w:rPr>
        <w:lastRenderedPageBreak/>
        <w:t>链、虚拟现实技术</w:t>
      </w:r>
      <w:r w:rsidR="00442030">
        <w:rPr>
          <w:rFonts w:ascii="宋体" w:hAnsi="宋体" w:hint="eastAsia"/>
          <w:sz w:val="28"/>
          <w:szCs w:val="28"/>
        </w:rPr>
        <w:t>等，逐步向</w:t>
      </w:r>
      <w:r w:rsidR="00442030" w:rsidRPr="00442030">
        <w:rPr>
          <w:rFonts w:ascii="宋体" w:hAnsi="宋体" w:hint="eastAsia"/>
          <w:sz w:val="28"/>
          <w:szCs w:val="28"/>
        </w:rPr>
        <w:t>教育数字化转型</w:t>
      </w:r>
      <w:r w:rsidRPr="00063033">
        <w:rPr>
          <w:rFonts w:ascii="宋体" w:hAnsi="宋体" w:hint="eastAsia"/>
          <w:sz w:val="28"/>
          <w:szCs w:val="28"/>
        </w:rPr>
        <w:t>。</w:t>
      </w:r>
    </w:p>
    <w:p w14:paraId="27FF9B42" w14:textId="15DB0615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7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教师要按时上下课，不得迟到和提前下课，因事因病请假必须严格请假手续，经主管院长批准方能生效，否则按旷工处理。</w:t>
      </w:r>
    </w:p>
    <w:p w14:paraId="13F3F00C" w14:textId="162F0EB9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8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各</w:t>
      </w:r>
      <w:r w:rsidR="00270C8B">
        <w:rPr>
          <w:rFonts w:ascii="宋体" w:hAnsi="宋体" w:hint="eastAsia"/>
          <w:sz w:val="28"/>
          <w:szCs w:val="28"/>
        </w:rPr>
        <w:t>课程</w:t>
      </w:r>
      <w:r w:rsidRPr="00063033">
        <w:rPr>
          <w:rFonts w:ascii="宋体" w:hAnsi="宋体" w:hint="eastAsia"/>
          <w:sz w:val="28"/>
          <w:szCs w:val="28"/>
        </w:rPr>
        <w:t>的考核可采取笔试与口试、闭卷与开卷、论文与操作等多种形式，但必须严格考核纪律，杜绝出复习题，指重点，不负责任的命题等不良现象发生。</w:t>
      </w:r>
    </w:p>
    <w:p w14:paraId="104CB143" w14:textId="6D4B966F" w:rsidR="00063033" w:rsidRPr="00063033" w:rsidRDefault="00BE5F72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9.</w:t>
      </w:r>
      <w:r w:rsidR="00EE0604">
        <w:rPr>
          <w:rFonts w:ascii="宋体" w:hAnsi="宋体" w:hint="eastAsia"/>
          <w:sz w:val="28"/>
          <w:szCs w:val="28"/>
        </w:rPr>
        <w:t>课程</w:t>
      </w:r>
      <w:r w:rsidR="00063033" w:rsidRPr="00063033">
        <w:rPr>
          <w:rFonts w:ascii="宋体" w:hAnsi="宋体" w:hint="eastAsia"/>
          <w:sz w:val="28"/>
          <w:szCs w:val="28"/>
        </w:rPr>
        <w:t>学期总评成绩必须是平时成绩与期</w:t>
      </w:r>
      <w:proofErr w:type="gramStart"/>
      <w:r w:rsidR="00063033" w:rsidRPr="00063033">
        <w:rPr>
          <w:rFonts w:ascii="宋体" w:hAnsi="宋体" w:hint="eastAsia"/>
          <w:sz w:val="28"/>
          <w:szCs w:val="28"/>
        </w:rPr>
        <w:t>未考核</w:t>
      </w:r>
      <w:proofErr w:type="gramEnd"/>
      <w:r w:rsidR="00063033" w:rsidRPr="00063033">
        <w:rPr>
          <w:rFonts w:ascii="宋体" w:hAnsi="宋体" w:hint="eastAsia"/>
          <w:sz w:val="28"/>
          <w:szCs w:val="28"/>
        </w:rPr>
        <w:t>成绩之和，</w:t>
      </w:r>
      <w:r w:rsidR="00656D9E">
        <w:rPr>
          <w:rFonts w:ascii="宋体" w:hAnsi="宋体" w:hint="eastAsia"/>
          <w:sz w:val="28"/>
          <w:szCs w:val="28"/>
        </w:rPr>
        <w:t>各项成绩</w:t>
      </w:r>
      <w:r w:rsidR="00063033" w:rsidRPr="00063033">
        <w:rPr>
          <w:rFonts w:ascii="宋体" w:hAnsi="宋体" w:hint="eastAsia"/>
          <w:sz w:val="28"/>
          <w:szCs w:val="28"/>
        </w:rPr>
        <w:t>比例</w:t>
      </w:r>
      <w:r w:rsidR="00270C8B">
        <w:rPr>
          <w:rFonts w:ascii="宋体" w:hAnsi="宋体" w:hint="eastAsia"/>
          <w:sz w:val="28"/>
          <w:szCs w:val="28"/>
        </w:rPr>
        <w:t>按照教学大纲执行</w:t>
      </w:r>
      <w:r w:rsidR="00063033" w:rsidRPr="00063033">
        <w:rPr>
          <w:rFonts w:ascii="宋体" w:hAnsi="宋体" w:hint="eastAsia"/>
          <w:sz w:val="28"/>
          <w:szCs w:val="28"/>
        </w:rPr>
        <w:t>。</w:t>
      </w:r>
    </w:p>
    <w:p w14:paraId="693913F4" w14:textId="063D331E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10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教师的本期课程教学进度计划（一式三份）和上期教学业务档案卡（一式二份），必须在开学两周内交院办，并由院办分别上交教务处和人事处归档。逾期一律不予受理，其后果自负。</w:t>
      </w:r>
    </w:p>
    <w:p w14:paraId="4DBF75D2" w14:textId="458726C2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11．对任课教师严格考勤，并将考勤情况</w:t>
      </w:r>
      <w:r w:rsidR="00A904D7">
        <w:rPr>
          <w:rFonts w:ascii="宋体" w:hAnsi="宋体" w:hint="eastAsia"/>
          <w:sz w:val="28"/>
          <w:szCs w:val="28"/>
        </w:rPr>
        <w:t>及时上报学校相关部门</w:t>
      </w:r>
      <w:r w:rsidRPr="00063033">
        <w:rPr>
          <w:rFonts w:ascii="宋体" w:hAnsi="宋体" w:hint="eastAsia"/>
          <w:sz w:val="28"/>
          <w:szCs w:val="28"/>
        </w:rPr>
        <w:t>。</w:t>
      </w:r>
    </w:p>
    <w:p w14:paraId="4517CEA2" w14:textId="372EC37F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12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加强教学检查，保证教学质量。积极配合</w:t>
      </w:r>
      <w:r w:rsidR="00A904D7">
        <w:rPr>
          <w:rFonts w:ascii="宋体" w:hAnsi="宋体" w:hint="eastAsia"/>
          <w:sz w:val="28"/>
          <w:szCs w:val="28"/>
        </w:rPr>
        <w:t>学校和</w:t>
      </w:r>
      <w:r w:rsidRPr="00063033">
        <w:rPr>
          <w:rFonts w:ascii="宋体" w:hAnsi="宋体" w:hint="eastAsia"/>
          <w:sz w:val="28"/>
          <w:szCs w:val="28"/>
        </w:rPr>
        <w:t>学院教学督导委员会对教学工作的监督，</w:t>
      </w:r>
      <w:r w:rsidR="00A904D7">
        <w:rPr>
          <w:rFonts w:ascii="宋体" w:hAnsi="宋体" w:hint="eastAsia"/>
          <w:sz w:val="28"/>
          <w:szCs w:val="28"/>
        </w:rPr>
        <w:t>按照规定完成听课任务</w:t>
      </w:r>
      <w:r w:rsidRPr="00063033">
        <w:rPr>
          <w:rFonts w:ascii="宋体" w:hAnsi="宋体" w:hint="eastAsia"/>
          <w:sz w:val="28"/>
          <w:szCs w:val="28"/>
        </w:rPr>
        <w:t>。每学期组织一次教学的自我检查，广泛征求学生对教学的反映，对教学认真负责，教书育人，教学效果好的教师要及时加以表扬鼓励，并整理典型材料归档，作为以后评选优秀教师的依据，对少数教学不负责任，教学效果差的教师，要采取措施加以解决，并将情况及时报教务处。</w:t>
      </w:r>
    </w:p>
    <w:p w14:paraId="3D5EF26C" w14:textId="5F6B793B" w:rsidR="00063033" w:rsidRPr="00063033" w:rsidRDefault="00063033" w:rsidP="0006303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63033">
        <w:rPr>
          <w:rFonts w:ascii="宋体" w:hAnsi="宋体" w:hint="eastAsia"/>
          <w:sz w:val="28"/>
          <w:szCs w:val="28"/>
        </w:rPr>
        <w:t>13</w:t>
      </w:r>
      <w:r w:rsidR="00BE5F72">
        <w:rPr>
          <w:rFonts w:ascii="宋体" w:hAnsi="宋体" w:hint="eastAsia"/>
          <w:sz w:val="28"/>
          <w:szCs w:val="28"/>
        </w:rPr>
        <w:t>.</w:t>
      </w:r>
      <w:r w:rsidRPr="00063033">
        <w:rPr>
          <w:rFonts w:ascii="宋体" w:hAnsi="宋体" w:hint="eastAsia"/>
          <w:sz w:val="28"/>
          <w:szCs w:val="28"/>
        </w:rPr>
        <w:t>积极配合</w:t>
      </w:r>
      <w:r w:rsidR="00A904D7">
        <w:rPr>
          <w:rFonts w:ascii="宋体" w:hAnsi="宋体" w:hint="eastAsia"/>
          <w:sz w:val="28"/>
          <w:szCs w:val="28"/>
        </w:rPr>
        <w:t>学校</w:t>
      </w:r>
      <w:r w:rsidRPr="00063033">
        <w:rPr>
          <w:rFonts w:ascii="宋体" w:hAnsi="宋体" w:hint="eastAsia"/>
          <w:sz w:val="28"/>
          <w:szCs w:val="28"/>
        </w:rPr>
        <w:t>对教学情况抽样检查</w:t>
      </w:r>
      <w:r w:rsidR="00A904D7">
        <w:rPr>
          <w:rFonts w:ascii="宋体" w:hAnsi="宋体" w:hint="eastAsia"/>
          <w:sz w:val="28"/>
          <w:szCs w:val="28"/>
        </w:rPr>
        <w:t>，完善好各种教学材料。</w:t>
      </w:r>
    </w:p>
    <w:p w14:paraId="7E86DD57" w14:textId="09BDAB0D" w:rsidR="00063033" w:rsidRPr="00063033" w:rsidRDefault="00BE5F72" w:rsidP="00063033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14.</w:t>
      </w:r>
      <w:r>
        <w:rPr>
          <w:rFonts w:ascii="宋体" w:hAnsi="宋体" w:hint="eastAsia"/>
          <w:sz w:val="28"/>
          <w:szCs w:val="28"/>
        </w:rPr>
        <w:t>本制度从公布之日执行。</w:t>
      </w:r>
    </w:p>
    <w:p w14:paraId="37821418" w14:textId="66C2B87F" w:rsidR="00496B87" w:rsidRDefault="0023256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</w:t>
      </w:r>
      <w:r>
        <w:rPr>
          <w:rFonts w:ascii="宋体" w:hAnsi="宋体" w:hint="eastAsia"/>
          <w:sz w:val="28"/>
          <w:szCs w:val="28"/>
        </w:rPr>
        <w:t>绿色智慧环境学院</w:t>
      </w:r>
    </w:p>
    <w:p w14:paraId="572CD09A" w14:textId="02E0CC60" w:rsidR="0023256C" w:rsidRPr="00063033" w:rsidRDefault="0023256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                202</w:t>
      </w:r>
      <w:r w:rsidR="00C117F2"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年</w:t>
      </w:r>
      <w:r w:rsidR="00C117F2">
        <w:rPr>
          <w:rFonts w:ascii="宋体" w:hAnsi="宋体"/>
          <w:sz w:val="28"/>
          <w:szCs w:val="28"/>
        </w:rPr>
        <w:t>3</w:t>
      </w:r>
      <w:bookmarkStart w:id="4" w:name="_GoBack"/>
      <w:bookmarkEnd w:id="4"/>
      <w:r>
        <w:rPr>
          <w:rFonts w:ascii="宋体" w:hAnsi="宋体" w:hint="eastAsia"/>
          <w:sz w:val="28"/>
          <w:szCs w:val="28"/>
        </w:rPr>
        <w:t>月1日</w:t>
      </w:r>
    </w:p>
    <w:sectPr w:rsidR="0023256C" w:rsidRPr="0006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87"/>
    <w:rsid w:val="00063033"/>
    <w:rsid w:val="0023256C"/>
    <w:rsid w:val="00270C8B"/>
    <w:rsid w:val="00330ADA"/>
    <w:rsid w:val="00442030"/>
    <w:rsid w:val="00496B87"/>
    <w:rsid w:val="00504F05"/>
    <w:rsid w:val="00656D9E"/>
    <w:rsid w:val="007458A0"/>
    <w:rsid w:val="009D5F16"/>
    <w:rsid w:val="00A904D7"/>
    <w:rsid w:val="00BE5F72"/>
    <w:rsid w:val="00C117F2"/>
    <w:rsid w:val="00E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A277"/>
  <w15:chartTrackingRefBased/>
  <w15:docId w15:val="{B5430EBC-E896-4D56-92DE-319BE9E2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03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63033"/>
    <w:pPr>
      <w:keepNext/>
      <w:keepLines/>
      <w:spacing w:before="340" w:after="330" w:line="578" w:lineRule="auto"/>
      <w:outlineLvl w:val="0"/>
    </w:pPr>
    <w:rPr>
      <w:b/>
      <w:bCs/>
      <w:color w:val="000000"/>
      <w:kern w:val="44"/>
      <w:sz w:val="4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63033"/>
    <w:rPr>
      <w:rFonts w:ascii="Times New Roman" w:eastAsia="宋体" w:hAnsi="Times New Roman" w:cs="Times New Roman"/>
      <w:b/>
      <w:bCs/>
      <w:color w:val="000000"/>
      <w:kern w:val="44"/>
      <w:sz w:val="44"/>
      <w:szCs w:val="18"/>
    </w:rPr>
  </w:style>
  <w:style w:type="paragraph" w:styleId="a3">
    <w:name w:val="Body Text Indent"/>
    <w:basedOn w:val="a"/>
    <w:link w:val="a4"/>
    <w:rsid w:val="00063033"/>
    <w:pPr>
      <w:ind w:firstLineChars="200" w:firstLine="480"/>
    </w:pPr>
  </w:style>
  <w:style w:type="character" w:customStyle="1" w:styleId="a4">
    <w:name w:val="正文文本缩进 字符"/>
    <w:basedOn w:val="a0"/>
    <w:link w:val="a3"/>
    <w:rsid w:val="00063033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14</cp:revision>
  <dcterms:created xsi:type="dcterms:W3CDTF">2024-04-19T02:07:00Z</dcterms:created>
  <dcterms:modified xsi:type="dcterms:W3CDTF">2024-05-21T00:57:00Z</dcterms:modified>
</cp:coreProperties>
</file>